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1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1F7EFC">
        <w:rPr>
          <w:rFonts w:ascii="Times New Roman" w:hAnsi="Times New Roman" w:cs="Times New Roman"/>
          <w:b/>
          <w:sz w:val="24"/>
          <w:szCs w:val="24"/>
        </w:rPr>
        <w:t>9</w:t>
      </w:r>
      <w:r w:rsidR="00521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5FA" w:rsidRPr="007345FA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D3F55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D3F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="004432C8" w:rsidRPr="004432C8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</w:t>
      </w:r>
      <w:proofErr w:type="gramEnd"/>
      <w:r w:rsidR="004432C8" w:rsidRPr="004432C8">
        <w:rPr>
          <w:rFonts w:ascii="Times New Roman" w:hAnsi="Times New Roman" w:cs="Times New Roman"/>
          <w:sz w:val="24"/>
          <w:szCs w:val="24"/>
        </w:rPr>
        <w:t>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7345FA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DD3F55" w:rsidRDefault="00DD3F55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5973"/>
        <w:gridCol w:w="1256"/>
        <w:gridCol w:w="1050"/>
        <w:gridCol w:w="1287"/>
        <w:gridCol w:w="1635"/>
      </w:tblGrid>
      <w:tr w:rsidR="00205F84" w:rsidRPr="00CC0AD5" w:rsidTr="00505BF9">
        <w:trPr>
          <w:trHeight w:val="261"/>
        </w:trPr>
        <w:tc>
          <w:tcPr>
            <w:tcW w:w="877" w:type="dxa"/>
            <w:vAlign w:val="center"/>
          </w:tcPr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667" w:type="dxa"/>
            <w:vAlign w:val="center"/>
          </w:tcPr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медицинских изделий</w:t>
            </w:r>
          </w:p>
        </w:tc>
        <w:tc>
          <w:tcPr>
            <w:tcW w:w="5973" w:type="dxa"/>
            <w:vAlign w:val="center"/>
          </w:tcPr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56" w:type="dxa"/>
            <w:vAlign w:val="center"/>
          </w:tcPr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50" w:type="dxa"/>
            <w:vAlign w:val="center"/>
          </w:tcPr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vAlign w:val="center"/>
          </w:tcPr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35" w:type="dxa"/>
            <w:vAlign w:val="center"/>
          </w:tcPr>
          <w:p w:rsidR="00205F84" w:rsidRPr="00CC0AD5" w:rsidRDefault="00205F84" w:rsidP="0050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D5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DF38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 медицинский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DF38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 кровоостанавливающий ЖВ-01, венозный, полимерно-латексный с зажимным устройством, регулирующим силу сжатия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A1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Внутриматочное противозачаточное средство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A14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 xml:space="preserve">Внутриматочная спираль Т-образная, размером 32 мм. Внутриматочная спираль состоит из спирали, усиков, подвижного ограничителя, проводника для введения спирали и </w:t>
            </w:r>
            <w:proofErr w:type="spellStart"/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бранши</w:t>
            </w:r>
            <w:proofErr w:type="spellEnd"/>
            <w:r w:rsidRPr="005666B8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проводника. Внутриматочная спираль содержит примерно 310 мг меди. Общая поверхность меди составляет 380±23 мм</w:t>
            </w:r>
            <w:proofErr w:type="gramStart"/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56" w:type="dxa"/>
            <w:vAlign w:val="center"/>
          </w:tcPr>
          <w:p w:rsidR="00806155" w:rsidRPr="005666B8" w:rsidRDefault="00806155" w:rsidP="00A1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A14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A14D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Бинт медицинский 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05B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 медицинский, марлевый, нестерильный, размер 7м х 14см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1 500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310 500,00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Шприц медицинский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0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Шприц инъекционный трехкомпонентный стерильный однократного применения объемом 20,0 мл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Шприц медицинский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0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Шприц инъекционный трехкомпонентный стерильный однократного применения объемом 2,0 мл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Презерватив</w:t>
            </w: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0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Презервативы из натурального латекса, не ароматизированные, №1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Набор реагентов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05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Набор реагентов для выявления антигена ВИЧ-1 p24 и антител к ВИЧ-1, ВИЧ-2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36 800,00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294 400,00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41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 xml:space="preserve">Гель 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41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Универсальный гель для ультразвуковых исследований объем 5 литров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41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канистра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41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BA0770" w:rsidP="00BA0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770">
              <w:rPr>
                <w:rFonts w:ascii="Times New Roman" w:hAnsi="Times New Roman"/>
                <w:sz w:val="24"/>
                <w:szCs w:val="24"/>
              </w:rPr>
              <w:t>9 650,00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BA0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193 000</w:t>
            </w:r>
            <w:r w:rsidR="00806155"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96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5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966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5666B8">
              <w:rPr>
                <w:rFonts w:ascii="Times New Roman" w:hAnsi="Times New Roman" w:cs="Times New Roman"/>
                <w:sz w:val="24"/>
                <w:szCs w:val="24"/>
              </w:rPr>
              <w:t xml:space="preserve"> латексный с силиконовым покрытием, размер №14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9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9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9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505,00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15 150,00</w:t>
            </w:r>
            <w:bookmarkStart w:id="0" w:name="_GoBack"/>
            <w:bookmarkEnd w:id="0"/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67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67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стерильный №20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671D61">
            <w:pPr>
              <w:jc w:val="center"/>
              <w:rPr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67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01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27 750,00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7B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67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67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стерильный №24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67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67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01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67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671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Скальпель одноразовый стерильный №36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67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67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01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7" w:type="dxa"/>
            <w:vAlign w:val="center"/>
          </w:tcPr>
          <w:p w:rsidR="00806155" w:rsidRPr="005666B8" w:rsidRDefault="00806155">
            <w:pPr>
              <w:rPr>
                <w:rFonts w:ascii="Times New Roman" w:hAnsi="Times New Roman" w:cs="Times New Roman"/>
                <w:color w:val="000000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Вазофикс</w:t>
            </w:r>
            <w:proofErr w:type="spellEnd"/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2120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внутривенный катетер с инъекционным портом, размер №14</w:t>
            </w:r>
          </w:p>
        </w:tc>
        <w:tc>
          <w:tcPr>
            <w:tcW w:w="1256" w:type="dxa"/>
            <w:vAlign w:val="center"/>
          </w:tcPr>
          <w:p w:rsidR="00806155" w:rsidRPr="005666B8" w:rsidRDefault="0080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color w:val="000000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</w:t>
            </w:r>
            <w:proofErr w:type="spellStart"/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Вазофикс</w:t>
            </w:r>
            <w:proofErr w:type="spellEnd"/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2120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 внутривенный катетер с инъекционным портом, размер №16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0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0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21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8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05B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Воздуховод стерильный, одноразовый, размер 4, длина 110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05B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F1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остроконечные, маленькие, 80-100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F1E56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F1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остроконечные, прямые, 160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F1E56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F1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тупоконечные, изогнутые, 160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F1E56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982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F1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 анатомический, 150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9820DD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982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F1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 хирургический, маленький, 100-120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9820DD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982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F1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 хирургический, средний, 150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9820DD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982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F1E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Распатор изогнутый, малый, 175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9820DD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98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19 400,00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7" w:type="dxa"/>
            <w:vAlign w:val="center"/>
          </w:tcPr>
          <w:p w:rsidR="00806155" w:rsidRPr="005666B8" w:rsidRDefault="00806155" w:rsidP="00505B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7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Роторасширитель с кремальерой, 190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72B7B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72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14 500,00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7" w:type="dxa"/>
            <w:vAlign w:val="center"/>
          </w:tcPr>
          <w:p w:rsidR="00806155" w:rsidRPr="005666B8" w:rsidRDefault="00806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Медицинский инструмент</w:t>
            </w:r>
          </w:p>
        </w:tc>
        <w:tc>
          <w:tcPr>
            <w:tcW w:w="5973" w:type="dxa"/>
            <w:vAlign w:val="center"/>
          </w:tcPr>
          <w:p w:rsidR="00806155" w:rsidRPr="005666B8" w:rsidRDefault="00806155" w:rsidP="0057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Троакар полостной, 2 мм</w:t>
            </w:r>
          </w:p>
        </w:tc>
        <w:tc>
          <w:tcPr>
            <w:tcW w:w="1256" w:type="dxa"/>
            <w:vAlign w:val="center"/>
          </w:tcPr>
          <w:p w:rsidR="00806155" w:rsidRPr="005666B8" w:rsidRDefault="00806155" w:rsidP="00572B7B">
            <w:pPr>
              <w:jc w:val="center"/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5666B8" w:rsidRDefault="00806155" w:rsidP="00572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5666B8" w:rsidRDefault="00806155" w:rsidP="00DF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8">
              <w:rPr>
                <w:rFonts w:ascii="Times New Roman" w:hAnsi="Times New Roman" w:cs="Times New Roman"/>
                <w:sz w:val="24"/>
                <w:szCs w:val="24"/>
              </w:rPr>
              <w:t>8 700,00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8 700,00</w:t>
            </w:r>
          </w:p>
        </w:tc>
      </w:tr>
      <w:tr w:rsidR="00806155" w:rsidRPr="00CC0AD5" w:rsidTr="005F1E56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7" w:type="dxa"/>
            <w:vAlign w:val="center"/>
          </w:tcPr>
          <w:p w:rsidR="00806155" w:rsidRPr="00806155" w:rsidRDefault="00806155" w:rsidP="00867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Зеркало носовое</w:t>
            </w:r>
          </w:p>
        </w:tc>
        <w:tc>
          <w:tcPr>
            <w:tcW w:w="5973" w:type="dxa"/>
            <w:vAlign w:val="center"/>
          </w:tcPr>
          <w:p w:rsidR="00806155" w:rsidRPr="00806155" w:rsidRDefault="00806155" w:rsidP="00867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Зеркало носовое с длиной губок 22 мм</w:t>
            </w:r>
          </w:p>
        </w:tc>
        <w:tc>
          <w:tcPr>
            <w:tcW w:w="1256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7" w:type="dxa"/>
            <w:vAlign w:val="center"/>
          </w:tcPr>
          <w:p w:rsidR="00806155" w:rsidRPr="00806155" w:rsidRDefault="00806155" w:rsidP="00867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Зеркало носовое</w:t>
            </w:r>
          </w:p>
        </w:tc>
        <w:tc>
          <w:tcPr>
            <w:tcW w:w="5973" w:type="dxa"/>
            <w:vAlign w:val="center"/>
          </w:tcPr>
          <w:p w:rsidR="00806155" w:rsidRPr="00806155" w:rsidRDefault="00806155" w:rsidP="00867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Зеркало носовое с длиной губок 30 мм</w:t>
            </w:r>
          </w:p>
        </w:tc>
        <w:tc>
          <w:tcPr>
            <w:tcW w:w="1256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7" w:type="dxa"/>
            <w:vAlign w:val="center"/>
          </w:tcPr>
          <w:p w:rsidR="00806155" w:rsidRPr="00806155" w:rsidRDefault="00806155" w:rsidP="008670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Зеркало носовое</w:t>
            </w:r>
          </w:p>
        </w:tc>
        <w:tc>
          <w:tcPr>
            <w:tcW w:w="5973" w:type="dxa"/>
            <w:vAlign w:val="center"/>
          </w:tcPr>
          <w:p w:rsidR="00806155" w:rsidRPr="00806155" w:rsidRDefault="00806155" w:rsidP="00867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носовое с длиной губок 40 мм </w:t>
            </w:r>
          </w:p>
        </w:tc>
        <w:tc>
          <w:tcPr>
            <w:tcW w:w="1256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7" w:type="dxa"/>
            <w:vAlign w:val="center"/>
          </w:tcPr>
          <w:p w:rsidR="00806155" w:rsidRPr="00806155" w:rsidRDefault="00806155" w:rsidP="00867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Электроды одноразовые </w:t>
            </w:r>
          </w:p>
        </w:tc>
        <w:tc>
          <w:tcPr>
            <w:tcW w:w="5973" w:type="dxa"/>
            <w:vAlign w:val="center"/>
          </w:tcPr>
          <w:p w:rsidR="00806155" w:rsidRPr="00806155" w:rsidRDefault="00806155" w:rsidP="0086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одноразовые для кратковременного и долговременного наблюдения ЭКГ по </w:t>
            </w:r>
            <w:proofErr w:type="spellStart"/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Холтеру</w:t>
            </w:r>
            <w:proofErr w:type="spellEnd"/>
            <w:r w:rsidRPr="008061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холтеровского</w:t>
            </w:r>
            <w:proofErr w:type="spellEnd"/>
            <w:r w:rsidRPr="0080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) и исследований в состоянии покоя, 50 мм</w:t>
            </w:r>
          </w:p>
        </w:tc>
        <w:tc>
          <w:tcPr>
            <w:tcW w:w="1256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806155" w:rsidRDefault="00806155" w:rsidP="0086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720 000,00</w:t>
            </w:r>
          </w:p>
        </w:tc>
      </w:tr>
      <w:tr w:rsidR="00806155" w:rsidRPr="00CC0AD5" w:rsidTr="00505BF9">
        <w:trPr>
          <w:trHeight w:val="428"/>
        </w:trPr>
        <w:tc>
          <w:tcPr>
            <w:tcW w:w="877" w:type="dxa"/>
            <w:vAlign w:val="center"/>
          </w:tcPr>
          <w:p w:rsidR="00806155" w:rsidRPr="00CC0AD5" w:rsidRDefault="00806155" w:rsidP="0025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7" w:type="dxa"/>
            <w:vAlign w:val="center"/>
          </w:tcPr>
          <w:p w:rsidR="00806155" w:rsidRPr="00806155" w:rsidRDefault="00806155" w:rsidP="00F33E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ЭКГ</w:t>
            </w:r>
          </w:p>
        </w:tc>
        <w:tc>
          <w:tcPr>
            <w:tcW w:w="5973" w:type="dxa"/>
            <w:vAlign w:val="center"/>
          </w:tcPr>
          <w:p w:rsidR="00806155" w:rsidRPr="00806155" w:rsidRDefault="00806155" w:rsidP="00F33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Тепловая бумага для ЭКГ на МАС 1200, размер 210х295х150</w:t>
            </w:r>
          </w:p>
        </w:tc>
        <w:tc>
          <w:tcPr>
            <w:tcW w:w="1256" w:type="dxa"/>
            <w:vAlign w:val="center"/>
          </w:tcPr>
          <w:p w:rsidR="00806155" w:rsidRPr="00806155" w:rsidRDefault="00806155" w:rsidP="00F3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050" w:type="dxa"/>
            <w:vAlign w:val="center"/>
          </w:tcPr>
          <w:p w:rsidR="00806155" w:rsidRPr="00806155" w:rsidRDefault="00806155" w:rsidP="00F3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06155" w:rsidRPr="00806155" w:rsidRDefault="00806155" w:rsidP="00F33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6155" w:rsidRPr="00806155" w:rsidRDefault="00806155" w:rsidP="00F33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795 000,00</w:t>
            </w:r>
          </w:p>
        </w:tc>
      </w:tr>
    </w:tbl>
    <w:p w:rsidR="00205F84" w:rsidRDefault="00205F8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D0B" w:rsidRDefault="00011D0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D0B">
        <w:rPr>
          <w:rFonts w:ascii="Times New Roman" w:hAnsi="Times New Roman" w:cs="Times New Roman"/>
          <w:sz w:val="24"/>
          <w:szCs w:val="24"/>
        </w:rPr>
        <w:t>Поставка товаров осуществляется, по заявке</w:t>
      </w:r>
      <w:r w:rsidR="009C65BC">
        <w:rPr>
          <w:rFonts w:ascii="Times New Roman" w:hAnsi="Times New Roman" w:cs="Times New Roman"/>
          <w:sz w:val="24"/>
          <w:szCs w:val="24"/>
        </w:rPr>
        <w:t xml:space="preserve"> Заказчика в течение 15 календарных дней</w:t>
      </w:r>
      <w:r w:rsidRPr="00011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8B" w:rsidRDefault="005B348B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48B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B348B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</w:t>
      </w:r>
      <w:r>
        <w:rPr>
          <w:rFonts w:ascii="Times New Roman" w:hAnsi="Times New Roman" w:cs="Times New Roman"/>
          <w:sz w:val="24"/>
          <w:szCs w:val="24"/>
        </w:rPr>
        <w:t>нным главой 4 настоящих Правил</w:t>
      </w:r>
      <w:r w:rsidRPr="005B34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1F7EFC">
        <w:rPr>
          <w:rFonts w:ascii="Times New Roman" w:hAnsi="Times New Roman" w:cs="Times New Roman"/>
          <w:b/>
          <w:sz w:val="24"/>
          <w:szCs w:val="24"/>
        </w:rPr>
        <w:t>05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A76618">
        <w:rPr>
          <w:rFonts w:ascii="Times New Roman" w:hAnsi="Times New Roman" w:cs="Times New Roman"/>
          <w:b/>
          <w:sz w:val="24"/>
          <w:szCs w:val="24"/>
        </w:rPr>
        <w:t>0</w:t>
      </w:r>
      <w:r w:rsidR="001F7EFC">
        <w:rPr>
          <w:rFonts w:ascii="Times New Roman" w:hAnsi="Times New Roman" w:cs="Times New Roman"/>
          <w:b/>
          <w:sz w:val="24"/>
          <w:szCs w:val="24"/>
        </w:rPr>
        <w:t>5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6618">
        <w:rPr>
          <w:rFonts w:ascii="Times New Roman" w:hAnsi="Times New Roman" w:cs="Times New Roman"/>
          <w:b/>
          <w:sz w:val="24"/>
          <w:szCs w:val="24"/>
        </w:rPr>
        <w:t>ма</w:t>
      </w:r>
      <w:r w:rsidR="001F7EFC">
        <w:rPr>
          <w:rFonts w:ascii="Times New Roman" w:hAnsi="Times New Roman" w:cs="Times New Roman"/>
          <w:b/>
          <w:sz w:val="24"/>
          <w:szCs w:val="24"/>
        </w:rPr>
        <w:t>я</w:t>
      </w:r>
      <w:r w:rsidR="00A76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</w:t>
      </w:r>
      <w:r w:rsidR="00220769">
        <w:rPr>
          <w:rFonts w:ascii="Times New Roman" w:hAnsi="Times New Roman" w:cs="Times New Roman"/>
          <w:sz w:val="24"/>
          <w:szCs w:val="24"/>
        </w:rPr>
        <w:t>1</w:t>
      </w:r>
      <w:r w:rsidR="00111CBF">
        <w:rPr>
          <w:rFonts w:ascii="Times New Roman" w:hAnsi="Times New Roman" w:cs="Times New Roman"/>
          <w:sz w:val="24"/>
          <w:szCs w:val="24"/>
        </w:rPr>
        <w:t>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345FA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44AD" w:rsidRPr="008844AD" w:rsidRDefault="008844AD" w:rsidP="008844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5B348B">
      <w:headerReference w:type="default" r:id="rId9"/>
      <w:pgSz w:w="16838" w:h="11906" w:orient="landscape"/>
      <w:pgMar w:top="992" w:right="1103" w:bottom="993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22" w:rsidRDefault="00BC5522" w:rsidP="007C1C41">
      <w:pPr>
        <w:spacing w:after="0" w:line="240" w:lineRule="auto"/>
      </w:pPr>
      <w:r>
        <w:separator/>
      </w:r>
    </w:p>
  </w:endnote>
  <w:endnote w:type="continuationSeparator" w:id="0">
    <w:p w:rsidR="00BC5522" w:rsidRDefault="00BC5522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22" w:rsidRDefault="00BC5522" w:rsidP="007C1C41">
      <w:pPr>
        <w:spacing w:after="0" w:line="240" w:lineRule="auto"/>
      </w:pPr>
      <w:r>
        <w:separator/>
      </w:r>
    </w:p>
  </w:footnote>
  <w:footnote w:type="continuationSeparator" w:id="0">
    <w:p w:rsidR="00BC5522" w:rsidRDefault="00BC5522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9" w:rsidRDefault="00E42709">
    <w:pPr>
      <w:pStyle w:val="a4"/>
    </w:pPr>
  </w:p>
  <w:p w:rsidR="00E42709" w:rsidRDefault="00E42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11D0B"/>
    <w:rsid w:val="000135B6"/>
    <w:rsid w:val="00022DE5"/>
    <w:rsid w:val="00024093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46D"/>
    <w:rsid w:val="000614FF"/>
    <w:rsid w:val="00062386"/>
    <w:rsid w:val="00072FAC"/>
    <w:rsid w:val="000741AC"/>
    <w:rsid w:val="00075748"/>
    <w:rsid w:val="00075D9E"/>
    <w:rsid w:val="0008220F"/>
    <w:rsid w:val="00083309"/>
    <w:rsid w:val="00083D76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374E"/>
    <w:rsid w:val="000E4EA3"/>
    <w:rsid w:val="000F05FC"/>
    <w:rsid w:val="000F0D75"/>
    <w:rsid w:val="000F608C"/>
    <w:rsid w:val="00102413"/>
    <w:rsid w:val="00103A15"/>
    <w:rsid w:val="00106781"/>
    <w:rsid w:val="0011157C"/>
    <w:rsid w:val="00111CBF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1553"/>
    <w:rsid w:val="00172065"/>
    <w:rsid w:val="001725B3"/>
    <w:rsid w:val="00175971"/>
    <w:rsid w:val="00183D31"/>
    <w:rsid w:val="00185709"/>
    <w:rsid w:val="00186B44"/>
    <w:rsid w:val="00193DFC"/>
    <w:rsid w:val="001A08FC"/>
    <w:rsid w:val="001A0CF9"/>
    <w:rsid w:val="001A2DE9"/>
    <w:rsid w:val="001A6257"/>
    <w:rsid w:val="001A7E68"/>
    <w:rsid w:val="001B4A11"/>
    <w:rsid w:val="001B4FC2"/>
    <w:rsid w:val="001B68E4"/>
    <w:rsid w:val="001B7C5C"/>
    <w:rsid w:val="001C06FD"/>
    <w:rsid w:val="001C08A3"/>
    <w:rsid w:val="001E118E"/>
    <w:rsid w:val="001E2765"/>
    <w:rsid w:val="001E2AA2"/>
    <w:rsid w:val="001E3349"/>
    <w:rsid w:val="001E4F88"/>
    <w:rsid w:val="001E69F9"/>
    <w:rsid w:val="001E7886"/>
    <w:rsid w:val="001F07E5"/>
    <w:rsid w:val="001F26D1"/>
    <w:rsid w:val="001F5E9C"/>
    <w:rsid w:val="001F649F"/>
    <w:rsid w:val="001F77FA"/>
    <w:rsid w:val="001F7EFC"/>
    <w:rsid w:val="0020002B"/>
    <w:rsid w:val="00205F84"/>
    <w:rsid w:val="002120ED"/>
    <w:rsid w:val="00214D2C"/>
    <w:rsid w:val="00217A0C"/>
    <w:rsid w:val="00220769"/>
    <w:rsid w:val="00222367"/>
    <w:rsid w:val="00224452"/>
    <w:rsid w:val="00230845"/>
    <w:rsid w:val="00232DE5"/>
    <w:rsid w:val="00233932"/>
    <w:rsid w:val="00240138"/>
    <w:rsid w:val="0024563C"/>
    <w:rsid w:val="002459B6"/>
    <w:rsid w:val="0024788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D17"/>
    <w:rsid w:val="002E7EC7"/>
    <w:rsid w:val="002F7A05"/>
    <w:rsid w:val="00311E44"/>
    <w:rsid w:val="00315308"/>
    <w:rsid w:val="00316D4D"/>
    <w:rsid w:val="00320698"/>
    <w:rsid w:val="00321E64"/>
    <w:rsid w:val="003226DC"/>
    <w:rsid w:val="00326784"/>
    <w:rsid w:val="00326A9D"/>
    <w:rsid w:val="0033128E"/>
    <w:rsid w:val="003349E9"/>
    <w:rsid w:val="00340FAB"/>
    <w:rsid w:val="00341CED"/>
    <w:rsid w:val="00341FFF"/>
    <w:rsid w:val="003448AF"/>
    <w:rsid w:val="00345C88"/>
    <w:rsid w:val="00345EE7"/>
    <w:rsid w:val="00347887"/>
    <w:rsid w:val="003520CB"/>
    <w:rsid w:val="0035218B"/>
    <w:rsid w:val="00352D49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3E5692"/>
    <w:rsid w:val="00400D8F"/>
    <w:rsid w:val="00405810"/>
    <w:rsid w:val="00405A86"/>
    <w:rsid w:val="00405F33"/>
    <w:rsid w:val="00406EDF"/>
    <w:rsid w:val="00413176"/>
    <w:rsid w:val="00422171"/>
    <w:rsid w:val="00422184"/>
    <w:rsid w:val="00427032"/>
    <w:rsid w:val="00430C2C"/>
    <w:rsid w:val="00431B0E"/>
    <w:rsid w:val="00437398"/>
    <w:rsid w:val="00441B26"/>
    <w:rsid w:val="004432C8"/>
    <w:rsid w:val="00454924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E7743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4080C"/>
    <w:rsid w:val="00542F4D"/>
    <w:rsid w:val="00552E82"/>
    <w:rsid w:val="0055417F"/>
    <w:rsid w:val="00564DBA"/>
    <w:rsid w:val="005666B8"/>
    <w:rsid w:val="00572D1F"/>
    <w:rsid w:val="005856E9"/>
    <w:rsid w:val="005876F5"/>
    <w:rsid w:val="005920A7"/>
    <w:rsid w:val="00595313"/>
    <w:rsid w:val="00595FE2"/>
    <w:rsid w:val="005B1F60"/>
    <w:rsid w:val="005B348B"/>
    <w:rsid w:val="005B481C"/>
    <w:rsid w:val="005C0C34"/>
    <w:rsid w:val="005C5A50"/>
    <w:rsid w:val="005C5B05"/>
    <w:rsid w:val="005D2DDC"/>
    <w:rsid w:val="005D465C"/>
    <w:rsid w:val="005D7882"/>
    <w:rsid w:val="005F0D77"/>
    <w:rsid w:val="005F1E56"/>
    <w:rsid w:val="005F6442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3F2E"/>
    <w:rsid w:val="006B6D7E"/>
    <w:rsid w:val="006C099B"/>
    <w:rsid w:val="006C2965"/>
    <w:rsid w:val="006C3658"/>
    <w:rsid w:val="006D06DF"/>
    <w:rsid w:val="006D0972"/>
    <w:rsid w:val="006D3357"/>
    <w:rsid w:val="006D33C4"/>
    <w:rsid w:val="006D36F4"/>
    <w:rsid w:val="006D6BB9"/>
    <w:rsid w:val="006E7004"/>
    <w:rsid w:val="006E7818"/>
    <w:rsid w:val="00701C40"/>
    <w:rsid w:val="00714D9A"/>
    <w:rsid w:val="00717C2C"/>
    <w:rsid w:val="00717ECA"/>
    <w:rsid w:val="007222E8"/>
    <w:rsid w:val="00726074"/>
    <w:rsid w:val="007265CE"/>
    <w:rsid w:val="0073252A"/>
    <w:rsid w:val="007345FA"/>
    <w:rsid w:val="00734AEF"/>
    <w:rsid w:val="00734F00"/>
    <w:rsid w:val="0075042A"/>
    <w:rsid w:val="007606B0"/>
    <w:rsid w:val="007616CF"/>
    <w:rsid w:val="00761A8B"/>
    <w:rsid w:val="007632A0"/>
    <w:rsid w:val="00766D48"/>
    <w:rsid w:val="00771BF3"/>
    <w:rsid w:val="00785D04"/>
    <w:rsid w:val="007920CA"/>
    <w:rsid w:val="0079446F"/>
    <w:rsid w:val="00797E8A"/>
    <w:rsid w:val="007A674F"/>
    <w:rsid w:val="007A6DAB"/>
    <w:rsid w:val="007B13E2"/>
    <w:rsid w:val="007B1FAC"/>
    <w:rsid w:val="007B4F77"/>
    <w:rsid w:val="007B669D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6155"/>
    <w:rsid w:val="00807F00"/>
    <w:rsid w:val="008101F2"/>
    <w:rsid w:val="008122FC"/>
    <w:rsid w:val="0081356C"/>
    <w:rsid w:val="008161C7"/>
    <w:rsid w:val="0081794B"/>
    <w:rsid w:val="00820EAE"/>
    <w:rsid w:val="00823EF6"/>
    <w:rsid w:val="008265A3"/>
    <w:rsid w:val="008409CC"/>
    <w:rsid w:val="00844950"/>
    <w:rsid w:val="00857EDE"/>
    <w:rsid w:val="00862798"/>
    <w:rsid w:val="00862F07"/>
    <w:rsid w:val="00863E8A"/>
    <w:rsid w:val="00872FAB"/>
    <w:rsid w:val="00876FC7"/>
    <w:rsid w:val="008802A4"/>
    <w:rsid w:val="0088164C"/>
    <w:rsid w:val="00882C79"/>
    <w:rsid w:val="008844AD"/>
    <w:rsid w:val="008868F1"/>
    <w:rsid w:val="00887621"/>
    <w:rsid w:val="00890142"/>
    <w:rsid w:val="00893173"/>
    <w:rsid w:val="00893E81"/>
    <w:rsid w:val="00894094"/>
    <w:rsid w:val="008A0D54"/>
    <w:rsid w:val="008A2E6B"/>
    <w:rsid w:val="008A3DD7"/>
    <w:rsid w:val="008A4ABA"/>
    <w:rsid w:val="008A6572"/>
    <w:rsid w:val="008B1D19"/>
    <w:rsid w:val="008B32C7"/>
    <w:rsid w:val="008C551B"/>
    <w:rsid w:val="008D4B7E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4A37"/>
    <w:rsid w:val="00935B31"/>
    <w:rsid w:val="00942676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3371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35D"/>
    <w:rsid w:val="0098340C"/>
    <w:rsid w:val="009852ED"/>
    <w:rsid w:val="00991967"/>
    <w:rsid w:val="009A2524"/>
    <w:rsid w:val="009A5AF3"/>
    <w:rsid w:val="009B07F1"/>
    <w:rsid w:val="009B1940"/>
    <w:rsid w:val="009B2492"/>
    <w:rsid w:val="009B4569"/>
    <w:rsid w:val="009B4A34"/>
    <w:rsid w:val="009B5D62"/>
    <w:rsid w:val="009B7A0E"/>
    <w:rsid w:val="009C09C2"/>
    <w:rsid w:val="009C451D"/>
    <w:rsid w:val="009C5AE6"/>
    <w:rsid w:val="009C65BC"/>
    <w:rsid w:val="009E0659"/>
    <w:rsid w:val="009E0D41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32747"/>
    <w:rsid w:val="00A34915"/>
    <w:rsid w:val="00A354B4"/>
    <w:rsid w:val="00A368CD"/>
    <w:rsid w:val="00A37B3B"/>
    <w:rsid w:val="00A4137D"/>
    <w:rsid w:val="00A50617"/>
    <w:rsid w:val="00A53A6C"/>
    <w:rsid w:val="00A618D1"/>
    <w:rsid w:val="00A63C4A"/>
    <w:rsid w:val="00A66802"/>
    <w:rsid w:val="00A70A9E"/>
    <w:rsid w:val="00A73E87"/>
    <w:rsid w:val="00A76618"/>
    <w:rsid w:val="00A77A98"/>
    <w:rsid w:val="00A81139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5AAD"/>
    <w:rsid w:val="00AD6371"/>
    <w:rsid w:val="00AD710E"/>
    <w:rsid w:val="00AD767D"/>
    <w:rsid w:val="00AD7CBD"/>
    <w:rsid w:val="00AE57B2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2054"/>
    <w:rsid w:val="00B63186"/>
    <w:rsid w:val="00B75C26"/>
    <w:rsid w:val="00B76FFF"/>
    <w:rsid w:val="00B82D83"/>
    <w:rsid w:val="00B91B0B"/>
    <w:rsid w:val="00B928D1"/>
    <w:rsid w:val="00B93820"/>
    <w:rsid w:val="00B971F1"/>
    <w:rsid w:val="00BA0770"/>
    <w:rsid w:val="00BA0CDA"/>
    <w:rsid w:val="00BA428B"/>
    <w:rsid w:val="00BA6635"/>
    <w:rsid w:val="00BB19F8"/>
    <w:rsid w:val="00BB65F0"/>
    <w:rsid w:val="00BC0025"/>
    <w:rsid w:val="00BC0929"/>
    <w:rsid w:val="00BC2A5C"/>
    <w:rsid w:val="00BC4746"/>
    <w:rsid w:val="00BC5522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23BEB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00E2"/>
    <w:rsid w:val="00CC385E"/>
    <w:rsid w:val="00CD049A"/>
    <w:rsid w:val="00CD056E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1CD6"/>
    <w:rsid w:val="00D123E4"/>
    <w:rsid w:val="00D141C2"/>
    <w:rsid w:val="00D165AB"/>
    <w:rsid w:val="00D168FB"/>
    <w:rsid w:val="00D206A9"/>
    <w:rsid w:val="00D31E24"/>
    <w:rsid w:val="00D328CA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3030"/>
    <w:rsid w:val="00DB61CA"/>
    <w:rsid w:val="00DC373C"/>
    <w:rsid w:val="00DC4754"/>
    <w:rsid w:val="00DC59EE"/>
    <w:rsid w:val="00DC746B"/>
    <w:rsid w:val="00DD116B"/>
    <w:rsid w:val="00DD3F55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2709"/>
    <w:rsid w:val="00E44E93"/>
    <w:rsid w:val="00E4566E"/>
    <w:rsid w:val="00E47D4B"/>
    <w:rsid w:val="00E52E8E"/>
    <w:rsid w:val="00E54304"/>
    <w:rsid w:val="00E555CB"/>
    <w:rsid w:val="00E56B11"/>
    <w:rsid w:val="00E615A6"/>
    <w:rsid w:val="00E6222D"/>
    <w:rsid w:val="00E62F6B"/>
    <w:rsid w:val="00E75EEB"/>
    <w:rsid w:val="00E821C4"/>
    <w:rsid w:val="00E841C9"/>
    <w:rsid w:val="00E841E4"/>
    <w:rsid w:val="00E843A8"/>
    <w:rsid w:val="00E84AD6"/>
    <w:rsid w:val="00E86598"/>
    <w:rsid w:val="00E92A8C"/>
    <w:rsid w:val="00EA09E3"/>
    <w:rsid w:val="00EA636B"/>
    <w:rsid w:val="00EA6F7F"/>
    <w:rsid w:val="00EB55DA"/>
    <w:rsid w:val="00EC03BC"/>
    <w:rsid w:val="00EC3182"/>
    <w:rsid w:val="00EC351E"/>
    <w:rsid w:val="00EC72FB"/>
    <w:rsid w:val="00ED270B"/>
    <w:rsid w:val="00ED494D"/>
    <w:rsid w:val="00ED5100"/>
    <w:rsid w:val="00ED550E"/>
    <w:rsid w:val="00EE271E"/>
    <w:rsid w:val="00EE703C"/>
    <w:rsid w:val="00EF0CF8"/>
    <w:rsid w:val="00EF2E52"/>
    <w:rsid w:val="00EF4005"/>
    <w:rsid w:val="00F007A4"/>
    <w:rsid w:val="00F031ED"/>
    <w:rsid w:val="00F053FB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4510D"/>
    <w:rsid w:val="00F517B8"/>
    <w:rsid w:val="00F63DE4"/>
    <w:rsid w:val="00F66649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A27EE"/>
    <w:rsid w:val="00FB1016"/>
    <w:rsid w:val="00FC2E42"/>
    <w:rsid w:val="00FC4379"/>
    <w:rsid w:val="00FD0F60"/>
    <w:rsid w:val="00FD3373"/>
    <w:rsid w:val="00FD5A2A"/>
    <w:rsid w:val="00FE3FEE"/>
    <w:rsid w:val="00FE5E52"/>
    <w:rsid w:val="00FF51A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C4B5-CE7D-4803-B269-B64AEC87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sgz1</cp:lastModifiedBy>
  <cp:revision>97</cp:revision>
  <cp:lastPrinted>2022-01-20T11:38:00Z</cp:lastPrinted>
  <dcterms:created xsi:type="dcterms:W3CDTF">2022-01-11T08:06:00Z</dcterms:created>
  <dcterms:modified xsi:type="dcterms:W3CDTF">2023-04-27T06:40:00Z</dcterms:modified>
</cp:coreProperties>
</file>