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23" w:rsidRDefault="00306223" w:rsidP="00A11403">
      <w:pPr>
        <w:pStyle w:val="10"/>
        <w:ind w:left="0" w:firstLine="0"/>
        <w:jc w:val="center"/>
        <w:outlineLvl w:val="0"/>
        <w:rPr>
          <w:sz w:val="24"/>
          <w:szCs w:val="24"/>
        </w:rPr>
      </w:pPr>
    </w:p>
    <w:p w:rsidR="00A11403" w:rsidRPr="00CA1439" w:rsidRDefault="00A11403" w:rsidP="00A11403">
      <w:pPr>
        <w:pStyle w:val="10"/>
        <w:ind w:left="0" w:firstLine="0"/>
        <w:jc w:val="center"/>
        <w:outlineLvl w:val="0"/>
        <w:rPr>
          <w:sz w:val="24"/>
          <w:szCs w:val="24"/>
        </w:rPr>
      </w:pPr>
      <w:r w:rsidRPr="00CA1439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№2</w:t>
      </w:r>
    </w:p>
    <w:p w:rsidR="00A11403" w:rsidRPr="00CA1439" w:rsidRDefault="00A11403" w:rsidP="00A11403">
      <w:pPr>
        <w:pStyle w:val="10"/>
        <w:ind w:left="0" w:firstLine="0"/>
        <w:jc w:val="center"/>
        <w:outlineLvl w:val="0"/>
        <w:rPr>
          <w:bCs/>
          <w:sz w:val="24"/>
          <w:szCs w:val="24"/>
        </w:rPr>
      </w:pPr>
      <w:r w:rsidRPr="00CA1439">
        <w:rPr>
          <w:sz w:val="24"/>
          <w:szCs w:val="24"/>
        </w:rPr>
        <w:t xml:space="preserve"> итог</w:t>
      </w:r>
      <w:r w:rsidR="00306223">
        <w:rPr>
          <w:sz w:val="24"/>
          <w:szCs w:val="24"/>
        </w:rPr>
        <w:t>ов</w:t>
      </w:r>
      <w:r w:rsidRPr="00CA1439">
        <w:rPr>
          <w:sz w:val="24"/>
          <w:szCs w:val="24"/>
        </w:rPr>
        <w:t xml:space="preserve"> </w:t>
      </w:r>
      <w:r w:rsidRPr="00CA1439">
        <w:rPr>
          <w:bCs/>
          <w:sz w:val="24"/>
          <w:szCs w:val="24"/>
        </w:rPr>
        <w:t xml:space="preserve">закупок </w:t>
      </w:r>
      <w:r w:rsidR="00306223">
        <w:rPr>
          <w:bCs/>
          <w:sz w:val="24"/>
          <w:szCs w:val="24"/>
        </w:rPr>
        <w:t>ЛС и МИ</w:t>
      </w:r>
      <w:r w:rsidRPr="00CA1439">
        <w:rPr>
          <w:bCs/>
          <w:sz w:val="24"/>
          <w:szCs w:val="24"/>
        </w:rPr>
        <w:t xml:space="preserve"> </w:t>
      </w:r>
    </w:p>
    <w:p w:rsidR="00A11403" w:rsidRDefault="00A11403" w:rsidP="00A11403">
      <w:pPr>
        <w:pStyle w:val="10"/>
        <w:ind w:left="0" w:firstLine="0"/>
        <w:jc w:val="center"/>
        <w:outlineLvl w:val="0"/>
        <w:rPr>
          <w:sz w:val="24"/>
          <w:szCs w:val="24"/>
          <w:lang w:val="kk-KZ"/>
        </w:rPr>
      </w:pPr>
      <w:r w:rsidRPr="00CA1439">
        <w:rPr>
          <w:sz w:val="24"/>
          <w:szCs w:val="24"/>
        </w:rPr>
        <w:t xml:space="preserve">способом запроса ценовых предложений </w:t>
      </w:r>
    </w:p>
    <w:p w:rsidR="006D6E11" w:rsidRPr="006D6E11" w:rsidRDefault="006D6E11" w:rsidP="006D6E11">
      <w:pPr>
        <w:rPr>
          <w:lang w:val="kk-KZ"/>
        </w:rPr>
      </w:pPr>
    </w:p>
    <w:p w:rsidR="00A11403" w:rsidRPr="00CA1439" w:rsidRDefault="00A11403" w:rsidP="006D6E11">
      <w:pPr>
        <w:pStyle w:val="a5"/>
        <w:spacing w:before="0" w:beforeAutospacing="0" w:after="0" w:afterAutospacing="0"/>
        <w:ind w:firstLine="708"/>
        <w:rPr>
          <w:b/>
          <w:bCs/>
        </w:rPr>
      </w:pPr>
      <w:r w:rsidRPr="00CA1439">
        <w:rPr>
          <w:b/>
          <w:bCs/>
        </w:rPr>
        <w:t xml:space="preserve">г. Алматы                                                                                                                                                       </w:t>
      </w:r>
      <w:r w:rsidR="006D6E11">
        <w:rPr>
          <w:b/>
          <w:bCs/>
        </w:rPr>
        <w:t xml:space="preserve">                 </w:t>
      </w:r>
      <w:r w:rsidRPr="00CA1439">
        <w:rPr>
          <w:b/>
          <w:bCs/>
        </w:rPr>
        <w:t xml:space="preserve">  </w:t>
      </w:r>
      <w:r>
        <w:rPr>
          <w:b/>
          <w:bCs/>
        </w:rPr>
        <w:t>23</w:t>
      </w:r>
      <w:r w:rsidRPr="00CA1439">
        <w:rPr>
          <w:b/>
          <w:bCs/>
        </w:rPr>
        <w:t>.0</w:t>
      </w:r>
      <w:r>
        <w:rPr>
          <w:b/>
          <w:bCs/>
        </w:rPr>
        <w:t>2</w:t>
      </w:r>
      <w:r w:rsidRPr="00CA1439">
        <w:rPr>
          <w:b/>
          <w:bCs/>
        </w:rPr>
        <w:t>.202</w:t>
      </w:r>
      <w:r>
        <w:rPr>
          <w:b/>
          <w:bCs/>
        </w:rPr>
        <w:t>4</w:t>
      </w:r>
      <w:r w:rsidRPr="00CA1439">
        <w:rPr>
          <w:b/>
          <w:bCs/>
        </w:rPr>
        <w:t xml:space="preserve"> г., 12:00 ч.</w:t>
      </w:r>
    </w:p>
    <w:p w:rsidR="00A11403" w:rsidRDefault="00A11403" w:rsidP="00A11403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306223" w:rsidRDefault="00306223" w:rsidP="00A11403">
      <w:pPr>
        <w:pStyle w:val="a5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6D6E11" w:rsidRPr="00CA1439" w:rsidRDefault="006D6E11" w:rsidP="00A11403">
      <w:pPr>
        <w:pStyle w:val="a5"/>
        <w:spacing w:before="0" w:beforeAutospacing="0" w:after="0" w:afterAutospacing="0"/>
        <w:jc w:val="both"/>
        <w:rPr>
          <w:b/>
          <w:bCs/>
        </w:rPr>
      </w:pPr>
    </w:p>
    <w:p w:rsidR="00A11403" w:rsidRPr="00CA1439" w:rsidRDefault="00A11403" w:rsidP="00A11403">
      <w:pPr>
        <w:pStyle w:val="a5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CA1439">
        <w:rPr>
          <w:b/>
          <w:bCs/>
        </w:rPr>
        <w:t xml:space="preserve">Заказчик: </w:t>
      </w:r>
      <w:r w:rsidRPr="00CA1439">
        <w:rPr>
          <w:bCs/>
        </w:rPr>
        <w:t xml:space="preserve">КГП на ПХВ «Городская поликлиника №10» </w:t>
      </w:r>
      <w:r w:rsidRPr="00CA1439">
        <w:t xml:space="preserve">УОЗ города Алматы, адрес: РК, </w:t>
      </w:r>
      <w:proofErr w:type="spellStart"/>
      <w:r w:rsidRPr="00CA1439">
        <w:t>г</w:t>
      </w:r>
      <w:proofErr w:type="gramStart"/>
      <w:r w:rsidRPr="00CA1439">
        <w:t>.А</w:t>
      </w:r>
      <w:proofErr w:type="gramEnd"/>
      <w:r w:rsidRPr="00CA1439">
        <w:t>лматы</w:t>
      </w:r>
      <w:proofErr w:type="spellEnd"/>
      <w:r w:rsidRPr="00CA1439">
        <w:t>, мкр.Аксай-4, д.17, БИН 990240002661, телефон: 8 (727) 238-30-39, 238-30-45, е-</w:t>
      </w:r>
      <w:r w:rsidRPr="00CA1439">
        <w:rPr>
          <w:lang w:val="en-US"/>
        </w:rPr>
        <w:t>mail</w:t>
      </w:r>
      <w:r w:rsidRPr="00CA1439">
        <w:t xml:space="preserve">: </w:t>
      </w:r>
      <w:hyperlink r:id="rId6" w:history="1">
        <w:r w:rsidRPr="00CA1439">
          <w:rPr>
            <w:rStyle w:val="a7"/>
            <w:lang w:val="en-US"/>
          </w:rPr>
          <w:t>polik</w:t>
        </w:r>
        <w:r w:rsidRPr="00CA1439">
          <w:rPr>
            <w:rStyle w:val="a7"/>
          </w:rPr>
          <w:t>-</w:t>
        </w:r>
        <w:r w:rsidRPr="00CA1439">
          <w:rPr>
            <w:rStyle w:val="a7"/>
            <w:lang w:val="en-US"/>
          </w:rPr>
          <w:t>ka</w:t>
        </w:r>
        <w:r w:rsidRPr="00CA1439">
          <w:rPr>
            <w:rStyle w:val="a7"/>
          </w:rPr>
          <w:t>10@</w:t>
        </w:r>
        <w:r w:rsidRPr="00CA1439">
          <w:rPr>
            <w:rStyle w:val="a7"/>
            <w:lang w:val="en-US"/>
          </w:rPr>
          <w:t>mail</w:t>
        </w:r>
        <w:r w:rsidRPr="00CA1439">
          <w:rPr>
            <w:rStyle w:val="a7"/>
          </w:rPr>
          <w:t>.</w:t>
        </w:r>
        <w:proofErr w:type="spellStart"/>
        <w:r w:rsidRPr="00CA1439">
          <w:rPr>
            <w:rStyle w:val="a7"/>
            <w:lang w:val="en-US"/>
          </w:rPr>
          <w:t>ru</w:t>
        </w:r>
        <w:proofErr w:type="spellEnd"/>
      </w:hyperlink>
      <w:r w:rsidRPr="00CA1439">
        <w:t>.</w:t>
      </w:r>
    </w:p>
    <w:p w:rsidR="00A11403" w:rsidRPr="00CA1439" w:rsidRDefault="00A11403" w:rsidP="00A11403">
      <w:pPr>
        <w:pStyle w:val="a5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CA1439">
        <w:rPr>
          <w:b/>
          <w:bCs/>
        </w:rPr>
        <w:t>Организатор государственных закупок:</w:t>
      </w:r>
      <w:r w:rsidRPr="00CA1439">
        <w:t> </w:t>
      </w:r>
      <w:r w:rsidRPr="00CA1439">
        <w:rPr>
          <w:bCs/>
        </w:rPr>
        <w:t xml:space="preserve">КГП на ПХВ «Городская поликлиника №10» </w:t>
      </w:r>
      <w:r w:rsidRPr="00CA1439">
        <w:t xml:space="preserve">УОЗ города Алматы, адрес: РК, </w:t>
      </w:r>
      <w:proofErr w:type="spellStart"/>
      <w:r w:rsidRPr="00CA1439">
        <w:t>г</w:t>
      </w:r>
      <w:proofErr w:type="gramStart"/>
      <w:r w:rsidRPr="00CA1439">
        <w:t>.А</w:t>
      </w:r>
      <w:proofErr w:type="gramEnd"/>
      <w:r w:rsidRPr="00CA1439">
        <w:t>лматы</w:t>
      </w:r>
      <w:proofErr w:type="spellEnd"/>
      <w:r w:rsidRPr="00CA1439">
        <w:t xml:space="preserve">, мкр.Аксай-4, д.17, БИН 990240002661, телефон: </w:t>
      </w:r>
      <w:r>
        <w:rPr>
          <w:lang w:val="kk-KZ"/>
        </w:rPr>
        <w:t>+7</w:t>
      </w:r>
      <w:r w:rsidRPr="00CA1439">
        <w:t xml:space="preserve"> (727) 238-30-39, 238-30-45, е-</w:t>
      </w:r>
      <w:r w:rsidRPr="00CA1439">
        <w:rPr>
          <w:lang w:val="en-US"/>
        </w:rPr>
        <w:t>mail</w:t>
      </w:r>
      <w:r w:rsidRPr="00CA1439">
        <w:t xml:space="preserve">: </w:t>
      </w:r>
      <w:hyperlink r:id="rId7" w:history="1">
        <w:r w:rsidRPr="00CA1439">
          <w:rPr>
            <w:rStyle w:val="a7"/>
            <w:lang w:val="en-US"/>
          </w:rPr>
          <w:t>polik</w:t>
        </w:r>
        <w:r w:rsidRPr="00CA1439">
          <w:rPr>
            <w:rStyle w:val="a7"/>
          </w:rPr>
          <w:t>-</w:t>
        </w:r>
        <w:r w:rsidRPr="00CA1439">
          <w:rPr>
            <w:rStyle w:val="a7"/>
            <w:lang w:val="en-US"/>
          </w:rPr>
          <w:t>ka</w:t>
        </w:r>
        <w:r w:rsidRPr="00CA1439">
          <w:rPr>
            <w:rStyle w:val="a7"/>
          </w:rPr>
          <w:t>10@</w:t>
        </w:r>
        <w:r w:rsidRPr="00CA1439">
          <w:rPr>
            <w:rStyle w:val="a7"/>
            <w:lang w:val="en-US"/>
          </w:rPr>
          <w:t>mail</w:t>
        </w:r>
        <w:r w:rsidRPr="00CA1439">
          <w:rPr>
            <w:rStyle w:val="a7"/>
          </w:rPr>
          <w:t>.</w:t>
        </w:r>
        <w:proofErr w:type="spellStart"/>
        <w:r w:rsidRPr="00CA1439">
          <w:rPr>
            <w:rStyle w:val="a7"/>
            <w:lang w:val="en-US"/>
          </w:rPr>
          <w:t>ru</w:t>
        </w:r>
        <w:proofErr w:type="spellEnd"/>
      </w:hyperlink>
      <w:r w:rsidRPr="00CA1439">
        <w:t>.</w:t>
      </w:r>
    </w:p>
    <w:p w:rsidR="00A11403" w:rsidRPr="00CA1439" w:rsidRDefault="00A11403" w:rsidP="00A11403">
      <w:pPr>
        <w:pStyle w:val="a5"/>
        <w:numPr>
          <w:ilvl w:val="0"/>
          <w:numId w:val="13"/>
        </w:numPr>
        <w:spacing w:before="0" w:beforeAutospacing="0" w:after="0" w:afterAutospacing="0"/>
        <w:ind w:left="0" w:firstLine="0"/>
        <w:jc w:val="both"/>
      </w:pPr>
      <w:r w:rsidRPr="00CA1439">
        <w:rPr>
          <w:b/>
          <w:bCs/>
        </w:rPr>
        <w:t xml:space="preserve">Комиссия в составе: </w:t>
      </w:r>
      <w:r w:rsidRPr="00CA1439">
        <w:t xml:space="preserve">Председатель комиссии: </w:t>
      </w:r>
      <w:proofErr w:type="spellStart"/>
      <w:r>
        <w:t>и.о</w:t>
      </w:r>
      <w:proofErr w:type="gramStart"/>
      <w:r>
        <w:t>.</w:t>
      </w:r>
      <w:r w:rsidRPr="00CA1439">
        <w:t>з</w:t>
      </w:r>
      <w:proofErr w:type="gramEnd"/>
      <w:r w:rsidRPr="00CA1439">
        <w:t>аместител</w:t>
      </w:r>
      <w:r>
        <w:t>я</w:t>
      </w:r>
      <w:proofErr w:type="spellEnd"/>
      <w:r w:rsidRPr="00CA1439">
        <w:t xml:space="preserve"> </w:t>
      </w:r>
      <w:r>
        <w:t xml:space="preserve">директора </w:t>
      </w:r>
      <w:r>
        <w:rPr>
          <w:lang w:val="kk-KZ"/>
        </w:rPr>
        <w:t xml:space="preserve">Әлкеева </w:t>
      </w:r>
      <w:r>
        <w:t>Б.С</w:t>
      </w:r>
      <w:r w:rsidRPr="00CA1439">
        <w:t xml:space="preserve">., члены комиссии: главная медсестра </w:t>
      </w:r>
      <w:proofErr w:type="spellStart"/>
      <w:r>
        <w:t>Калиева</w:t>
      </w:r>
      <w:proofErr w:type="spellEnd"/>
      <w:r>
        <w:t xml:space="preserve"> И.Р., провизор </w:t>
      </w:r>
      <w:proofErr w:type="spellStart"/>
      <w:r>
        <w:t>Шибикбаева</w:t>
      </w:r>
      <w:proofErr w:type="spellEnd"/>
      <w:r>
        <w:t xml:space="preserve"> Г.С.</w:t>
      </w:r>
      <w:r w:rsidR="00CA09F4" w:rsidRPr="00CA09F4">
        <w:t xml:space="preserve"> </w:t>
      </w:r>
      <w:r w:rsidR="00CA09F4">
        <w:rPr>
          <w:lang w:val="en-US"/>
        </w:rPr>
        <w:t>C</w:t>
      </w:r>
      <w:proofErr w:type="spellStart"/>
      <w:r w:rsidR="00CA09F4">
        <w:t>екретарь</w:t>
      </w:r>
      <w:proofErr w:type="spellEnd"/>
      <w:r w:rsidR="00CA09F4">
        <w:t xml:space="preserve"> комиссии: менеджер по закупкам </w:t>
      </w:r>
      <w:proofErr w:type="spellStart"/>
      <w:r w:rsidR="00CA09F4">
        <w:t>Тажитаев</w:t>
      </w:r>
      <w:proofErr w:type="spellEnd"/>
      <w:r w:rsidR="00CA09F4">
        <w:t xml:space="preserve"> А.Е.</w:t>
      </w:r>
    </w:p>
    <w:p w:rsidR="00A11403" w:rsidRPr="00CA1439" w:rsidRDefault="00A11403" w:rsidP="00A11403">
      <w:pPr>
        <w:pStyle w:val="a5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lang w:val="kk-KZ"/>
        </w:rPr>
      </w:pPr>
      <w:r w:rsidRPr="00CA1439">
        <w:rPr>
          <w:b/>
        </w:rPr>
        <w:t xml:space="preserve">Название проведенных закупок способом запроса ценовых предложений: </w:t>
      </w:r>
      <w:r w:rsidRPr="00CA1439">
        <w:t>п</w:t>
      </w:r>
      <w:r w:rsidRPr="00CA1439">
        <w:rPr>
          <w:lang w:val="kk-KZ"/>
        </w:rPr>
        <w:t xml:space="preserve">риобретение </w:t>
      </w:r>
      <w:r>
        <w:rPr>
          <w:bCs/>
          <w:lang w:val="kk-KZ"/>
        </w:rPr>
        <w:t>лекарственных препаратов</w:t>
      </w:r>
      <w:r w:rsidRPr="00CA1439">
        <w:rPr>
          <w:bCs/>
        </w:rPr>
        <w:t>.</w:t>
      </w:r>
      <w:r w:rsidRPr="00CA1439">
        <w:rPr>
          <w:lang w:val="kk-KZ"/>
        </w:rPr>
        <w:t xml:space="preserve"> </w:t>
      </w:r>
    </w:p>
    <w:p w:rsidR="00A11403" w:rsidRDefault="00A11403" w:rsidP="00A11403">
      <w:pPr>
        <w:pStyle w:val="a5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Cs/>
        </w:rPr>
      </w:pPr>
      <w:r w:rsidRPr="00CA1439">
        <w:rPr>
          <w:b/>
          <w:bCs/>
        </w:rPr>
        <w:t xml:space="preserve">Наименование потенциальных поставщиков, </w:t>
      </w:r>
      <w:r w:rsidRPr="00CA1439">
        <w:rPr>
          <w:bCs/>
        </w:rPr>
        <w:t>представивших ценовые предложения в установленные сроки до истечения окончательного срока представления ценовых предложений:</w:t>
      </w:r>
    </w:p>
    <w:p w:rsidR="00A11403" w:rsidRPr="00CA1439" w:rsidRDefault="00A11403" w:rsidP="00A11403">
      <w:pPr>
        <w:pStyle w:val="a5"/>
        <w:spacing w:before="0" w:beforeAutospacing="0" w:after="0" w:afterAutospacing="0"/>
        <w:jc w:val="both"/>
        <w:rPr>
          <w:bCs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379"/>
        <w:gridCol w:w="3836"/>
      </w:tblGrid>
      <w:tr w:rsidR="00A11403" w:rsidRPr="00CA1439" w:rsidTr="00FA314F">
        <w:trPr>
          <w:trHeight w:val="3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03" w:rsidRPr="00CA1439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A1439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03" w:rsidRPr="00CA1439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A1439">
              <w:rPr>
                <w:b/>
                <w:bCs/>
              </w:rPr>
              <w:t>Адрес предоставления заявок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CA1439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A1439">
              <w:rPr>
                <w:b/>
                <w:bCs/>
              </w:rPr>
              <w:t>Время предоставления заявок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F8026E" w:rsidRDefault="00A11403" w:rsidP="00A11403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>
              <w:rPr>
                <w:bCs/>
              </w:rPr>
              <w:t>ТОО</w:t>
            </w:r>
            <w:r w:rsidRPr="00F8026E">
              <w:rPr>
                <w:bCs/>
                <w:lang w:val="en-US"/>
              </w:rPr>
              <w:t xml:space="preserve"> «</w:t>
            </w:r>
            <w:proofErr w:type="spellStart"/>
            <w:r>
              <w:rPr>
                <w:bCs/>
              </w:rPr>
              <w:t>Гелика</w:t>
            </w:r>
            <w:proofErr w:type="spellEnd"/>
            <w:r w:rsidRPr="00F8026E">
              <w:rPr>
                <w:bCs/>
                <w:lang w:val="en-US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4C4E9A" w:rsidRDefault="00A11403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>
              <w:rPr>
                <w:bCs/>
              </w:rPr>
              <w:t>СКО, г. Петропавловск,</w:t>
            </w:r>
            <w:r>
              <w:rPr>
                <w:bCs/>
                <w:lang w:val="kk-KZ"/>
              </w:rPr>
              <w:t xml:space="preserve"> ул. Маяковского,</w:t>
            </w:r>
            <w:r>
              <w:rPr>
                <w:bCs/>
              </w:rPr>
              <w:t xml:space="preserve"> д. 95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lang w:val="kk-KZ"/>
              </w:rPr>
              <w:t>21</w:t>
            </w:r>
            <w:r w:rsidR="00A11403">
              <w:rPr>
                <w:bCs/>
                <w:lang w:val="kk-KZ"/>
              </w:rPr>
              <w:t>.02.</w:t>
            </w:r>
            <w:r w:rsidR="00A11403">
              <w:rPr>
                <w:bCs/>
              </w:rPr>
              <w:t>20</w:t>
            </w:r>
            <w:r w:rsidR="00A11403" w:rsidRPr="00CA1439">
              <w:rPr>
                <w:bCs/>
              </w:rPr>
              <w:t>2</w:t>
            </w:r>
            <w:r w:rsidR="00A11403">
              <w:rPr>
                <w:bCs/>
              </w:rPr>
              <w:t>4</w:t>
            </w:r>
            <w:r w:rsidR="00A11403" w:rsidRPr="00CA1439">
              <w:rPr>
                <w:bCs/>
              </w:rPr>
              <w:t xml:space="preserve"> г., </w:t>
            </w:r>
            <w:r>
              <w:rPr>
                <w:bCs/>
              </w:rPr>
              <w:t>16</w:t>
            </w:r>
            <w:r w:rsidR="00A11403" w:rsidRPr="00CA1439">
              <w:rPr>
                <w:bCs/>
              </w:rPr>
              <w:t xml:space="preserve"> часов </w:t>
            </w:r>
            <w:r>
              <w:rPr>
                <w:bCs/>
              </w:rPr>
              <w:t>5</w:t>
            </w:r>
            <w:r w:rsidR="00A11403">
              <w:rPr>
                <w:bCs/>
              </w:rPr>
              <w:t xml:space="preserve">0 </w:t>
            </w:r>
            <w:r w:rsidR="00A11403" w:rsidRPr="00CA1439">
              <w:rPr>
                <w:bCs/>
              </w:rPr>
              <w:t>минут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E4751F" w:rsidRDefault="00A11403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kk-KZ"/>
              </w:rPr>
              <w:t>ТОО «Казахская Фармацевтическая Компания «Медсервис Плюс»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E4751F" w:rsidRDefault="00A11403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г. Алматы, </w:t>
            </w:r>
            <w:proofErr w:type="spellStart"/>
            <w:r>
              <w:rPr>
                <w:bCs/>
              </w:rPr>
              <w:t>Маметовой</w:t>
            </w:r>
            <w:proofErr w:type="spellEnd"/>
            <w:r>
              <w:rPr>
                <w:bCs/>
              </w:rPr>
              <w:t>, д. 54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A11403">
              <w:rPr>
                <w:bCs/>
              </w:rPr>
              <w:t>.02</w:t>
            </w:r>
            <w:r w:rsidR="00A11403" w:rsidRPr="00CA1439">
              <w:rPr>
                <w:bCs/>
              </w:rPr>
              <w:t>.202</w:t>
            </w:r>
            <w:r w:rsidR="00A11403">
              <w:rPr>
                <w:bCs/>
              </w:rPr>
              <w:t>4</w:t>
            </w:r>
            <w:r w:rsidR="00A11403" w:rsidRPr="00CA1439">
              <w:rPr>
                <w:bCs/>
              </w:rPr>
              <w:t xml:space="preserve"> г., </w:t>
            </w:r>
            <w:r>
              <w:rPr>
                <w:bCs/>
              </w:rPr>
              <w:t>16</w:t>
            </w:r>
            <w:r w:rsidR="00A11403" w:rsidRPr="00CA1439">
              <w:rPr>
                <w:bCs/>
              </w:rPr>
              <w:t xml:space="preserve"> часов </w:t>
            </w:r>
            <w:r>
              <w:rPr>
                <w:bCs/>
              </w:rPr>
              <w:t>05</w:t>
            </w:r>
            <w:r w:rsidR="00A11403" w:rsidRPr="00CA1439">
              <w:rPr>
                <w:bCs/>
              </w:rPr>
              <w:t xml:space="preserve"> минут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A11403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ИП «</w:t>
            </w:r>
            <w:proofErr w:type="spellStart"/>
            <w:r>
              <w:rPr>
                <w:bCs/>
                <w:lang w:val="en-US"/>
              </w:rPr>
              <w:t>Qazmedtorg</w:t>
            </w:r>
            <w:proofErr w:type="spellEnd"/>
            <w:r>
              <w:rPr>
                <w:bCs/>
                <w:lang w:val="kk-KZ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A11403" w:rsidRDefault="00A11403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г. Алматы, пр. </w:t>
            </w:r>
            <w:proofErr w:type="spellStart"/>
            <w:r>
              <w:rPr>
                <w:bCs/>
              </w:rPr>
              <w:t>Раимбека</w:t>
            </w:r>
            <w:proofErr w:type="spellEnd"/>
            <w:r>
              <w:rPr>
                <w:bCs/>
              </w:rPr>
              <w:t>, 243/1, 42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15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00</w:t>
            </w:r>
            <w:r w:rsidRPr="00CA1439">
              <w:rPr>
                <w:bCs/>
              </w:rPr>
              <w:t xml:space="preserve"> минут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A11403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proofErr w:type="spellStart"/>
            <w:r>
              <w:rPr>
                <w:bCs/>
                <w:lang w:val="en-US"/>
              </w:rPr>
              <w:t>Aelita</w:t>
            </w:r>
            <w:proofErr w:type="spellEnd"/>
            <w:r>
              <w:rPr>
                <w:bCs/>
                <w:lang w:val="kk-KZ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A11403" w:rsidRDefault="00A11403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г. Алматы, ул. </w:t>
            </w:r>
            <w:proofErr w:type="spellStart"/>
            <w:r>
              <w:rPr>
                <w:bCs/>
              </w:rPr>
              <w:t>Абиш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Кекилбая</w:t>
            </w:r>
            <w:proofErr w:type="spellEnd"/>
            <w:r>
              <w:rPr>
                <w:bCs/>
              </w:rPr>
              <w:t xml:space="preserve">, д.97, кв.15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14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30</w:t>
            </w:r>
            <w:r w:rsidRPr="00CA1439">
              <w:rPr>
                <w:bCs/>
              </w:rPr>
              <w:t xml:space="preserve"> минут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A11403" w:rsidRDefault="00A11403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ТОО «</w:t>
            </w:r>
            <w:r>
              <w:rPr>
                <w:bCs/>
                <w:lang w:val="en-US"/>
              </w:rPr>
              <w:t>IMPHARM</w:t>
            </w:r>
            <w:r>
              <w:rPr>
                <w:bCs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A11403" w:rsidP="00637DD7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г. Алматы, пр. </w:t>
            </w:r>
            <w:r w:rsidR="00637DD7">
              <w:rPr>
                <w:bCs/>
                <w:lang w:val="en-US"/>
              </w:rPr>
              <w:t>C</w:t>
            </w:r>
            <w:proofErr w:type="spellStart"/>
            <w:r w:rsidR="00637DD7">
              <w:rPr>
                <w:bCs/>
              </w:rPr>
              <w:t>уюнбая</w:t>
            </w:r>
            <w:proofErr w:type="spellEnd"/>
            <w:r>
              <w:rPr>
                <w:bCs/>
              </w:rPr>
              <w:t>, 2</w:t>
            </w:r>
            <w:r w:rsidR="00637DD7">
              <w:rPr>
                <w:bCs/>
              </w:rPr>
              <w:t>84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11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30</w:t>
            </w:r>
            <w:r w:rsidRPr="00CA1439">
              <w:rPr>
                <w:bCs/>
              </w:rPr>
              <w:t xml:space="preserve"> минут</w:t>
            </w:r>
          </w:p>
        </w:tc>
      </w:tr>
      <w:tr w:rsidR="00A11403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МедСервис</w:t>
            </w:r>
            <w:proofErr w:type="spellEnd"/>
            <w:r>
              <w:rPr>
                <w:bCs/>
              </w:rPr>
              <w:t xml:space="preserve"> ОРЕОН»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Область Абай, г. Семей, ул. </w:t>
            </w:r>
            <w:proofErr w:type="spellStart"/>
            <w:r>
              <w:rPr>
                <w:bCs/>
              </w:rPr>
              <w:t>Засядко</w:t>
            </w:r>
            <w:proofErr w:type="spellEnd"/>
            <w:r>
              <w:rPr>
                <w:bCs/>
              </w:rPr>
              <w:t>, 89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12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30</w:t>
            </w:r>
            <w:r w:rsidRPr="00CA1439">
              <w:rPr>
                <w:bCs/>
              </w:rPr>
              <w:t xml:space="preserve"> минут</w:t>
            </w:r>
          </w:p>
        </w:tc>
      </w:tr>
      <w:tr w:rsidR="00637DD7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ТОО «Алма-Мед»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637DD7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г. Алматы, ул. Пятницкого, 52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20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10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20</w:t>
            </w:r>
            <w:r w:rsidRPr="00CA1439">
              <w:rPr>
                <w:bCs/>
              </w:rPr>
              <w:t xml:space="preserve"> минут</w:t>
            </w:r>
          </w:p>
        </w:tc>
      </w:tr>
      <w:tr w:rsidR="00637DD7" w:rsidRPr="00CA1439" w:rsidTr="00FA314F">
        <w:trPr>
          <w:trHeight w:val="1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ТОО «</w:t>
            </w:r>
            <w:proofErr w:type="spellStart"/>
            <w:r>
              <w:rPr>
                <w:bCs/>
              </w:rPr>
              <w:t>Теникс</w:t>
            </w:r>
            <w:proofErr w:type="spellEnd"/>
            <w:r>
              <w:rPr>
                <w:bCs/>
              </w:rPr>
              <w:t>-СК»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637DD7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СКО, г. Петропавловск, ул. Жамбыла, 249, Литер «К</w:t>
            </w:r>
            <w:proofErr w:type="gramStart"/>
            <w:r>
              <w:rPr>
                <w:bCs/>
              </w:rPr>
              <w:t>,Л</w:t>
            </w:r>
            <w:proofErr w:type="gramEnd"/>
            <w:r>
              <w:rPr>
                <w:bCs/>
              </w:rPr>
              <w:t>,М»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D7" w:rsidRDefault="00637DD7" w:rsidP="00637DD7">
            <w:pPr>
              <w:pStyle w:val="a5"/>
              <w:spacing w:before="0" w:beforeAutospacing="0" w:after="0" w:afterAutospacing="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</w:t>
            </w:r>
            <w:r>
              <w:rPr>
                <w:bCs/>
              </w:rPr>
              <w:t>.02</w:t>
            </w:r>
            <w:r w:rsidRPr="00CA1439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CA1439">
              <w:rPr>
                <w:bCs/>
              </w:rPr>
              <w:t xml:space="preserve"> г., </w:t>
            </w:r>
            <w:r>
              <w:rPr>
                <w:bCs/>
              </w:rPr>
              <w:t>10</w:t>
            </w:r>
            <w:r w:rsidRPr="00CA1439">
              <w:rPr>
                <w:bCs/>
              </w:rPr>
              <w:t xml:space="preserve"> часов </w:t>
            </w:r>
            <w:r>
              <w:rPr>
                <w:bCs/>
              </w:rPr>
              <w:t>15</w:t>
            </w:r>
            <w:r w:rsidRPr="00CA1439">
              <w:rPr>
                <w:bCs/>
              </w:rPr>
              <w:t xml:space="preserve"> минут</w:t>
            </w:r>
          </w:p>
        </w:tc>
      </w:tr>
    </w:tbl>
    <w:p w:rsidR="00A11403" w:rsidRDefault="00A11403" w:rsidP="00A11403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11403" w:rsidRDefault="00A11403" w:rsidP="00A11403">
      <w:pPr>
        <w:numPr>
          <w:ilvl w:val="0"/>
          <w:numId w:val="13"/>
        </w:numPr>
        <w:spacing w:after="0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643F18">
        <w:rPr>
          <w:rFonts w:ascii="Times New Roman" w:eastAsia="Times New Roman" w:hAnsi="Times New Roman"/>
          <w:b/>
          <w:sz w:val="24"/>
          <w:szCs w:val="24"/>
        </w:rPr>
        <w:t>Краткое описание и цена закупаемых товаров:</w:t>
      </w:r>
    </w:p>
    <w:p w:rsidR="003C016F" w:rsidRPr="00643F18" w:rsidRDefault="003C016F" w:rsidP="003C016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221"/>
        <w:gridCol w:w="5388"/>
        <w:gridCol w:w="1417"/>
        <w:gridCol w:w="1068"/>
        <w:gridCol w:w="1200"/>
        <w:gridCol w:w="1663"/>
      </w:tblGrid>
      <w:tr w:rsidR="00A11403" w:rsidRPr="00643F18" w:rsidTr="00A11403">
        <w:trPr>
          <w:trHeight w:val="25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лота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лекарственных препаратов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Техническая характеристика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за ед. изм.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403" w:rsidRPr="00643F18" w:rsidRDefault="00A11403" w:rsidP="00A1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F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Выделенная сумма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этиловый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70 % 50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128,28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76 968,0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 этиловый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 90 % 50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13 224,0</w:t>
            </w:r>
          </w:p>
        </w:tc>
      </w:tr>
      <w:tr w:rsidR="00282EEE" w:rsidRPr="00643F18" w:rsidTr="00534422">
        <w:trPr>
          <w:trHeight w:val="4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EE" w:rsidRDefault="00282EEE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Тиамин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EE" w:rsidRDefault="00282EEE" w:rsidP="00282EEE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раствор для инъекций 5 % 1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32 940,0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Урапидил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внутривенного введения 5 мг/мл 5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669,52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66 952,0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Никотиновая кислота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 для инъекций, 1%, 1 мл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40,21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120 630,00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инъекций, 2% 5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ампула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270 000,00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Водорода перекись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наружного применения, 3 %, 100 мл,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219,0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15 330,0</w:t>
            </w:r>
          </w:p>
        </w:tc>
      </w:tr>
      <w:tr w:rsidR="00282EEE" w:rsidRPr="00643F18" w:rsidTr="00F83429">
        <w:trPr>
          <w:trHeight w:val="45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EE" w:rsidRDefault="00282EEE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Аммиак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EEE" w:rsidRDefault="00282EEE">
            <w:pPr>
              <w:pStyle w:val="a5"/>
              <w:spacing w:before="0" w:beforeAutospacing="0" w:after="360" w:afterAutospacing="0" w:line="285" w:lineRule="atLeast"/>
              <w:textAlignment w:val="baseline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раствор для наружного применения 10 % 20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6D6E11" w:rsidP="006D6E11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82EEE"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Pr="006D6E11" w:rsidRDefault="00282EEE" w:rsidP="006D6E11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color w:val="000000"/>
                <w:spacing w:val="2"/>
                <w:lang w:eastAsia="en-US"/>
              </w:rPr>
            </w:pPr>
            <w:r w:rsidRPr="006D6E11">
              <w:rPr>
                <w:color w:val="000000"/>
                <w:spacing w:val="2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6D6E11" w:rsidP="006D6E11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2EEE">
              <w:rPr>
                <w:rFonts w:ascii="Times New Roman" w:hAnsi="Times New Roman"/>
                <w:sz w:val="24"/>
                <w:szCs w:val="24"/>
              </w:rPr>
              <w:t>40,61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F83429" w:rsidP="006D6E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282EEE">
              <w:rPr>
                <w:rFonts w:ascii="Times New Roman" w:hAnsi="Times New Roman"/>
                <w:color w:val="000000"/>
                <w:sz w:val="24"/>
                <w:szCs w:val="24"/>
              </w:rPr>
              <w:t>4 061,0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принтера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UPP 1010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видеопринтера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УЗИ аппарата, размер 110ммх20м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1 040 000,0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ЭКГ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ЭКГ, 58*23*12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25 000,0</w:t>
            </w:r>
          </w:p>
        </w:tc>
      </w:tr>
      <w:tr w:rsidR="00282EEE" w:rsidRPr="00643F18" w:rsidTr="00B81BD5">
        <w:trPr>
          <w:trHeight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КТГ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КТГ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>
              <w:rPr>
                <w:rFonts w:ascii="Times New Roman" w:hAnsi="Times New Roman"/>
                <w:sz w:val="24"/>
                <w:szCs w:val="24"/>
              </w:rPr>
              <w:t>-1400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152мм*25м*16мм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2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EE" w:rsidRDefault="0028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43 500,0</w:t>
            </w:r>
          </w:p>
        </w:tc>
      </w:tr>
    </w:tbl>
    <w:p w:rsidR="00A11403" w:rsidRDefault="00A11403" w:rsidP="00A11403">
      <w:pPr>
        <w:pStyle w:val="a8"/>
        <w:jc w:val="thaiDistribute"/>
        <w:outlineLvl w:val="0"/>
        <w:rPr>
          <w:b w:val="0"/>
          <w:szCs w:val="24"/>
        </w:rPr>
      </w:pPr>
    </w:p>
    <w:p w:rsidR="00A11403" w:rsidRPr="00643F18" w:rsidRDefault="003C016F" w:rsidP="00A11403">
      <w:pPr>
        <w:pStyle w:val="a5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>
        <w:rPr>
          <w:b/>
          <w:bCs/>
        </w:rPr>
        <w:t>Представителей п</w:t>
      </w:r>
      <w:r w:rsidR="00A11403" w:rsidRPr="00643F18">
        <w:rPr>
          <w:b/>
          <w:bCs/>
        </w:rPr>
        <w:t>отенциальных поставщиков, присутствовавших при процедуре вскрытия конвертов с ценовыми предложениями</w:t>
      </w:r>
      <w:r>
        <w:rPr>
          <w:b/>
          <w:bCs/>
        </w:rPr>
        <w:t>,  нет.</w:t>
      </w:r>
    </w:p>
    <w:p w:rsidR="00A11403" w:rsidRPr="00643F18" w:rsidRDefault="00A11403" w:rsidP="003C016F">
      <w:pPr>
        <w:pStyle w:val="a5"/>
        <w:tabs>
          <w:tab w:val="left" w:pos="0"/>
        </w:tabs>
        <w:spacing w:before="0" w:beforeAutospacing="0" w:after="0" w:afterAutospacing="0"/>
        <w:jc w:val="both"/>
        <w:rPr>
          <w:b/>
          <w:bCs/>
        </w:rPr>
      </w:pPr>
    </w:p>
    <w:p w:rsidR="00A11403" w:rsidRDefault="00A11403" w:rsidP="00A11403">
      <w:pPr>
        <w:pStyle w:val="a8"/>
        <w:numPr>
          <w:ilvl w:val="0"/>
          <w:numId w:val="13"/>
        </w:numPr>
        <w:ind w:left="0" w:firstLine="0"/>
        <w:jc w:val="thaiDistribute"/>
        <w:outlineLvl w:val="0"/>
        <w:rPr>
          <w:szCs w:val="24"/>
        </w:rPr>
      </w:pPr>
      <w:r w:rsidRPr="00643F18">
        <w:rPr>
          <w:szCs w:val="24"/>
        </w:rPr>
        <w:t>Ценовые предложения указанных поставщиков вскрыты и они содержат:</w:t>
      </w:r>
    </w:p>
    <w:p w:rsidR="003C016F" w:rsidRDefault="003C016F" w:rsidP="003C016F">
      <w:pPr>
        <w:pStyle w:val="aa"/>
        <w:rPr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"/>
        <w:gridCol w:w="1809"/>
        <w:gridCol w:w="2552"/>
        <w:gridCol w:w="1736"/>
        <w:gridCol w:w="1382"/>
        <w:gridCol w:w="1701"/>
        <w:gridCol w:w="1701"/>
        <w:gridCol w:w="1741"/>
        <w:gridCol w:w="1455"/>
      </w:tblGrid>
      <w:tr w:rsidR="003C016F" w:rsidTr="003C016F">
        <w:trPr>
          <w:trHeight w:val="417"/>
        </w:trPr>
        <w:tc>
          <w:tcPr>
            <w:tcW w:w="709" w:type="dxa"/>
            <w:vMerge w:val="restart"/>
          </w:tcPr>
          <w:p w:rsidR="003C016F" w:rsidRPr="007B12C3" w:rsidRDefault="003C016F" w:rsidP="003C016F">
            <w:pPr>
              <w:pStyle w:val="a8"/>
              <w:jc w:val="center"/>
              <w:outlineLvl w:val="0"/>
              <w:rPr>
                <w:szCs w:val="24"/>
              </w:rPr>
            </w:pPr>
            <w:r w:rsidRPr="007B12C3">
              <w:rPr>
                <w:szCs w:val="24"/>
              </w:rPr>
              <w:t>№</w:t>
            </w:r>
          </w:p>
          <w:p w:rsidR="003C016F" w:rsidRDefault="003C016F" w:rsidP="003C016F">
            <w:pPr>
              <w:pStyle w:val="a8"/>
              <w:jc w:val="thaiDistribute"/>
              <w:outlineLvl w:val="0"/>
              <w:rPr>
                <w:szCs w:val="24"/>
              </w:rPr>
            </w:pPr>
            <w:r w:rsidRPr="007B12C3">
              <w:rPr>
                <w:szCs w:val="24"/>
              </w:rPr>
              <w:t>лота</w:t>
            </w:r>
          </w:p>
        </w:tc>
        <w:tc>
          <w:tcPr>
            <w:tcW w:w="14077" w:type="dxa"/>
            <w:gridSpan w:val="8"/>
          </w:tcPr>
          <w:p w:rsidR="003C016F" w:rsidRDefault="003C016F" w:rsidP="003C016F">
            <w:pPr>
              <w:pStyle w:val="a8"/>
              <w:jc w:val="thaiDistribute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</w:t>
            </w:r>
            <w:r w:rsidRPr="007B12C3">
              <w:rPr>
                <w:szCs w:val="24"/>
              </w:rPr>
              <w:t xml:space="preserve">Потенциальными поставщиками были предложены </w:t>
            </w:r>
            <w:r>
              <w:rPr>
                <w:szCs w:val="24"/>
              </w:rPr>
              <w:t>следующие ценовые предложения:</w:t>
            </w:r>
          </w:p>
        </w:tc>
      </w:tr>
      <w:tr w:rsidR="003C016F" w:rsidTr="001446A4">
        <w:tc>
          <w:tcPr>
            <w:tcW w:w="709" w:type="dxa"/>
            <w:vMerge/>
          </w:tcPr>
          <w:p w:rsidR="003C016F" w:rsidRDefault="003C016F" w:rsidP="003C016F">
            <w:pPr>
              <w:pStyle w:val="a8"/>
              <w:jc w:val="thaiDistribute"/>
              <w:outlineLvl w:val="0"/>
              <w:rPr>
                <w:szCs w:val="24"/>
              </w:rPr>
            </w:pPr>
          </w:p>
        </w:tc>
        <w:tc>
          <w:tcPr>
            <w:tcW w:w="1809" w:type="dxa"/>
          </w:tcPr>
          <w:p w:rsidR="003C016F" w:rsidRPr="00AF3C03" w:rsidRDefault="003C016F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bCs/>
              </w:rPr>
              <w:t xml:space="preserve">ТОО </w:t>
            </w:r>
            <w:r w:rsidRPr="00AF3C03">
              <w:rPr>
                <w:b w:val="0"/>
                <w:bCs/>
                <w:lang w:val="en-US"/>
              </w:rPr>
              <w:t>«</w:t>
            </w:r>
            <w:proofErr w:type="spellStart"/>
            <w:r w:rsidRPr="00AF3C03">
              <w:rPr>
                <w:b w:val="0"/>
                <w:bCs/>
              </w:rPr>
              <w:t>Гелика</w:t>
            </w:r>
            <w:proofErr w:type="spellEnd"/>
            <w:r w:rsidRPr="00AF3C03">
              <w:rPr>
                <w:b w:val="0"/>
                <w:bCs/>
                <w:lang w:val="en-US"/>
              </w:rPr>
              <w:t>»</w:t>
            </w:r>
          </w:p>
        </w:tc>
        <w:tc>
          <w:tcPr>
            <w:tcW w:w="2552" w:type="dxa"/>
          </w:tcPr>
          <w:p w:rsidR="003C016F" w:rsidRPr="00AF3C03" w:rsidRDefault="003C016F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bCs/>
                <w:lang w:val="kk-KZ"/>
              </w:rPr>
              <w:t>ТОО «Казахская Фармацевтическая Компания «Медсервис Плюс»</w:t>
            </w:r>
          </w:p>
        </w:tc>
        <w:tc>
          <w:tcPr>
            <w:tcW w:w="1736" w:type="dxa"/>
          </w:tcPr>
          <w:p w:rsidR="003C016F" w:rsidRPr="00AF3C03" w:rsidRDefault="003C016F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bCs/>
                <w:lang w:val="kk-KZ"/>
              </w:rPr>
              <w:t>ИП «</w:t>
            </w:r>
            <w:proofErr w:type="spellStart"/>
            <w:r w:rsidRPr="00AF3C03">
              <w:rPr>
                <w:b w:val="0"/>
                <w:bCs/>
                <w:lang w:val="en-US"/>
              </w:rPr>
              <w:t>Qazmedtorg</w:t>
            </w:r>
            <w:proofErr w:type="spellEnd"/>
            <w:r w:rsidRPr="00AF3C03">
              <w:rPr>
                <w:b w:val="0"/>
                <w:bCs/>
                <w:lang w:val="kk-KZ"/>
              </w:rPr>
              <w:t>»</w:t>
            </w:r>
          </w:p>
        </w:tc>
        <w:tc>
          <w:tcPr>
            <w:tcW w:w="1382" w:type="dxa"/>
          </w:tcPr>
          <w:p w:rsidR="003C016F" w:rsidRPr="00AF3C03" w:rsidRDefault="003C016F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szCs w:val="24"/>
              </w:rPr>
              <w:t>ТОО «</w:t>
            </w:r>
            <w:proofErr w:type="spellStart"/>
            <w:r w:rsidRPr="00AF3C03">
              <w:rPr>
                <w:b w:val="0"/>
                <w:szCs w:val="24"/>
              </w:rPr>
              <w:t>Aelita</w:t>
            </w:r>
            <w:proofErr w:type="spellEnd"/>
            <w:r w:rsidRPr="00AF3C03">
              <w:rPr>
                <w:b w:val="0"/>
                <w:szCs w:val="24"/>
              </w:rPr>
              <w:t>»</w:t>
            </w:r>
          </w:p>
        </w:tc>
        <w:tc>
          <w:tcPr>
            <w:tcW w:w="1701" w:type="dxa"/>
          </w:tcPr>
          <w:p w:rsidR="003C016F" w:rsidRPr="00AF3C03" w:rsidRDefault="003C016F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szCs w:val="24"/>
              </w:rPr>
              <w:t>ТОО «IMPHARM»</w:t>
            </w:r>
          </w:p>
        </w:tc>
        <w:tc>
          <w:tcPr>
            <w:tcW w:w="1701" w:type="dxa"/>
          </w:tcPr>
          <w:p w:rsidR="003C016F" w:rsidRPr="00AF3C03" w:rsidRDefault="006B22D2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szCs w:val="24"/>
              </w:rPr>
              <w:t>ТОО «</w:t>
            </w:r>
            <w:proofErr w:type="spellStart"/>
            <w:r w:rsidRPr="00AF3C03">
              <w:rPr>
                <w:b w:val="0"/>
                <w:szCs w:val="24"/>
              </w:rPr>
              <w:t>МедСервис</w:t>
            </w:r>
            <w:proofErr w:type="spellEnd"/>
            <w:r w:rsidRPr="00AF3C03">
              <w:rPr>
                <w:b w:val="0"/>
                <w:szCs w:val="24"/>
              </w:rPr>
              <w:t xml:space="preserve"> ОРЕОН»</w:t>
            </w:r>
          </w:p>
        </w:tc>
        <w:tc>
          <w:tcPr>
            <w:tcW w:w="1741" w:type="dxa"/>
          </w:tcPr>
          <w:p w:rsidR="003C016F" w:rsidRPr="00AF3C03" w:rsidRDefault="006B22D2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szCs w:val="24"/>
              </w:rPr>
              <w:t>ТОО «Алма-Мед»</w:t>
            </w:r>
          </w:p>
        </w:tc>
        <w:tc>
          <w:tcPr>
            <w:tcW w:w="1455" w:type="dxa"/>
          </w:tcPr>
          <w:p w:rsidR="003C016F" w:rsidRPr="00AF3C03" w:rsidRDefault="006B22D2" w:rsidP="003C016F">
            <w:pPr>
              <w:pStyle w:val="a8"/>
              <w:jc w:val="thaiDistribute"/>
              <w:outlineLvl w:val="0"/>
              <w:rPr>
                <w:b w:val="0"/>
                <w:szCs w:val="24"/>
              </w:rPr>
            </w:pPr>
            <w:r w:rsidRPr="00AF3C03">
              <w:rPr>
                <w:b w:val="0"/>
                <w:szCs w:val="24"/>
              </w:rPr>
              <w:t>ТОО «</w:t>
            </w:r>
            <w:proofErr w:type="spellStart"/>
            <w:r w:rsidRPr="00AF3C03">
              <w:rPr>
                <w:b w:val="0"/>
                <w:szCs w:val="24"/>
              </w:rPr>
              <w:t>Теникс</w:t>
            </w:r>
            <w:proofErr w:type="spellEnd"/>
            <w:r w:rsidRPr="00AF3C03">
              <w:rPr>
                <w:b w:val="0"/>
                <w:szCs w:val="24"/>
              </w:rPr>
              <w:t>-СК»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1</w:t>
            </w:r>
          </w:p>
        </w:tc>
        <w:tc>
          <w:tcPr>
            <w:tcW w:w="1809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2</w:t>
            </w:r>
          </w:p>
        </w:tc>
        <w:tc>
          <w:tcPr>
            <w:tcW w:w="1809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3</w:t>
            </w:r>
          </w:p>
        </w:tc>
        <w:tc>
          <w:tcPr>
            <w:tcW w:w="1809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4</w:t>
            </w:r>
          </w:p>
        </w:tc>
        <w:tc>
          <w:tcPr>
            <w:tcW w:w="1809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5</w:t>
            </w:r>
          </w:p>
        </w:tc>
        <w:tc>
          <w:tcPr>
            <w:tcW w:w="1809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Default="00396FFD" w:rsidP="00396FFD">
            <w:pPr>
              <w:pStyle w:val="a8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446A4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lastRenderedPageBreak/>
              <w:t>6</w:t>
            </w:r>
          </w:p>
        </w:tc>
        <w:tc>
          <w:tcPr>
            <w:tcW w:w="1809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70</w:t>
            </w:r>
          </w:p>
        </w:tc>
        <w:tc>
          <w:tcPr>
            <w:tcW w:w="1736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3C016F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7</w:t>
            </w:r>
          </w:p>
        </w:tc>
        <w:tc>
          <w:tcPr>
            <w:tcW w:w="1809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3C016F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8</w:t>
            </w:r>
          </w:p>
        </w:tc>
        <w:tc>
          <w:tcPr>
            <w:tcW w:w="1809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  <w:tr w:rsidR="003C016F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9</w:t>
            </w:r>
          </w:p>
        </w:tc>
        <w:tc>
          <w:tcPr>
            <w:tcW w:w="1809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3690</w:t>
            </w:r>
          </w:p>
        </w:tc>
        <w:tc>
          <w:tcPr>
            <w:tcW w:w="255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2590</w:t>
            </w:r>
          </w:p>
        </w:tc>
        <w:tc>
          <w:tcPr>
            <w:tcW w:w="1382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7400</w:t>
            </w:r>
          </w:p>
        </w:tc>
        <w:tc>
          <w:tcPr>
            <w:tcW w:w="170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6480</w:t>
            </w:r>
          </w:p>
        </w:tc>
        <w:tc>
          <w:tcPr>
            <w:tcW w:w="170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3562</w:t>
            </w:r>
          </w:p>
        </w:tc>
        <w:tc>
          <w:tcPr>
            <w:tcW w:w="174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3600</w:t>
            </w:r>
          </w:p>
        </w:tc>
        <w:tc>
          <w:tcPr>
            <w:tcW w:w="1455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3050</w:t>
            </w:r>
          </w:p>
        </w:tc>
      </w:tr>
      <w:tr w:rsidR="003C016F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10</w:t>
            </w:r>
          </w:p>
        </w:tc>
        <w:tc>
          <w:tcPr>
            <w:tcW w:w="1809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420</w:t>
            </w:r>
          </w:p>
        </w:tc>
        <w:tc>
          <w:tcPr>
            <w:tcW w:w="170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351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350</w:t>
            </w:r>
          </w:p>
        </w:tc>
        <w:tc>
          <w:tcPr>
            <w:tcW w:w="1455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500</w:t>
            </w:r>
          </w:p>
        </w:tc>
      </w:tr>
      <w:tr w:rsidR="003C016F" w:rsidTr="001446A4">
        <w:tc>
          <w:tcPr>
            <w:tcW w:w="709" w:type="dxa"/>
          </w:tcPr>
          <w:p w:rsidR="003C016F" w:rsidRPr="003C016F" w:rsidRDefault="003C016F" w:rsidP="003C016F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3C016F">
              <w:rPr>
                <w:b w:val="0"/>
                <w:szCs w:val="24"/>
              </w:rPr>
              <w:t>11</w:t>
            </w:r>
          </w:p>
        </w:tc>
        <w:tc>
          <w:tcPr>
            <w:tcW w:w="1809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2552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36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382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1350</w:t>
            </w:r>
          </w:p>
        </w:tc>
        <w:tc>
          <w:tcPr>
            <w:tcW w:w="1701" w:type="dxa"/>
          </w:tcPr>
          <w:p w:rsidR="003C016F" w:rsidRPr="001446A4" w:rsidRDefault="001446A4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 w:rsidRPr="001446A4">
              <w:rPr>
                <w:b w:val="0"/>
                <w:szCs w:val="24"/>
              </w:rPr>
              <w:t>1033</w:t>
            </w:r>
          </w:p>
        </w:tc>
        <w:tc>
          <w:tcPr>
            <w:tcW w:w="170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741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  <w:tc>
          <w:tcPr>
            <w:tcW w:w="1455" w:type="dxa"/>
          </w:tcPr>
          <w:p w:rsidR="003C016F" w:rsidRPr="001446A4" w:rsidRDefault="00396FFD" w:rsidP="001446A4">
            <w:pPr>
              <w:pStyle w:val="a8"/>
              <w:jc w:val="center"/>
              <w:outlineLv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</w:t>
            </w:r>
          </w:p>
        </w:tc>
      </w:tr>
    </w:tbl>
    <w:p w:rsidR="00A11403" w:rsidRDefault="00A11403" w:rsidP="00A11403">
      <w:pPr>
        <w:pStyle w:val="a8"/>
        <w:jc w:val="thaiDistribute"/>
        <w:outlineLvl w:val="0"/>
        <w:rPr>
          <w:b w:val="0"/>
          <w:szCs w:val="24"/>
        </w:rPr>
      </w:pPr>
    </w:p>
    <w:p w:rsidR="00A11403" w:rsidRDefault="00A11403" w:rsidP="00A11403">
      <w:pPr>
        <w:pStyle w:val="a8"/>
        <w:numPr>
          <w:ilvl w:val="0"/>
          <w:numId w:val="13"/>
        </w:numPr>
        <w:ind w:left="0" w:firstLine="0"/>
        <w:jc w:val="thaiDistribute"/>
        <w:outlineLvl w:val="0"/>
        <w:rPr>
          <w:b w:val="0"/>
          <w:szCs w:val="24"/>
        </w:rPr>
      </w:pPr>
      <w:r w:rsidRPr="00643F18">
        <w:rPr>
          <w:szCs w:val="24"/>
        </w:rPr>
        <w:t>Отклоненные ценовые предложения с</w:t>
      </w:r>
      <w:r w:rsidR="00FA314F">
        <w:rPr>
          <w:szCs w:val="24"/>
        </w:rPr>
        <w:t xml:space="preserve"> обоснованием причин отклонения</w:t>
      </w:r>
      <w:r w:rsidR="00FA314F" w:rsidRPr="00FA314F">
        <w:rPr>
          <w:szCs w:val="24"/>
        </w:rPr>
        <w:t xml:space="preserve"> </w:t>
      </w:r>
      <w:r w:rsidRPr="00643F18">
        <w:rPr>
          <w:szCs w:val="24"/>
        </w:rPr>
        <w:t xml:space="preserve"> отсутствуют</w:t>
      </w:r>
      <w:r w:rsidRPr="00CA1439">
        <w:rPr>
          <w:b w:val="0"/>
          <w:szCs w:val="24"/>
        </w:rPr>
        <w:t>.</w:t>
      </w:r>
    </w:p>
    <w:p w:rsidR="00A11403" w:rsidRPr="00643F18" w:rsidRDefault="00A11403" w:rsidP="00A11403">
      <w:pPr>
        <w:pStyle w:val="msonormalcxsplast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b/>
        </w:rPr>
      </w:pPr>
      <w:r w:rsidRPr="00643F18">
        <w:rPr>
          <w:b/>
        </w:rPr>
        <w:t>Комиссия, рассмотрев ценовые предложения РЕШИЛА:</w:t>
      </w:r>
    </w:p>
    <w:p w:rsidR="00A11403" w:rsidRDefault="00A11403" w:rsidP="00A11403">
      <w:pPr>
        <w:pStyle w:val="msonormalcxsplast"/>
        <w:spacing w:before="0" w:beforeAutospacing="0" w:after="0" w:afterAutospacing="0"/>
        <w:jc w:val="both"/>
      </w:pPr>
    </w:p>
    <w:p w:rsidR="00A11403" w:rsidRDefault="00717F9E" w:rsidP="000F4F87">
      <w:pPr>
        <w:pStyle w:val="msonormalcxsplast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Признать победителями следующих </w:t>
      </w:r>
      <w:r w:rsidR="00A11403" w:rsidRPr="00CA1439">
        <w:t xml:space="preserve"> потенциальн</w:t>
      </w:r>
      <w:r>
        <w:t xml:space="preserve">ых </w:t>
      </w:r>
      <w:r w:rsidR="00A11403" w:rsidRPr="00CA1439">
        <w:t xml:space="preserve"> поставщик</w:t>
      </w:r>
      <w:r>
        <w:t>ов</w:t>
      </w:r>
      <w:r w:rsidR="00A11403" w:rsidRPr="00CA1439">
        <w:t xml:space="preserve">: </w:t>
      </w:r>
    </w:p>
    <w:p w:rsidR="00A11403" w:rsidRDefault="000F4F87" w:rsidP="000F4F87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  <w:r>
        <w:rPr>
          <w:bCs/>
        </w:rPr>
        <w:t>- п</w:t>
      </w:r>
      <w:r w:rsidR="00412C8A">
        <w:rPr>
          <w:bCs/>
        </w:rPr>
        <w:t>о лоту</w:t>
      </w:r>
      <w:r w:rsidR="00A11403">
        <w:rPr>
          <w:bCs/>
        </w:rPr>
        <w:t xml:space="preserve"> №</w:t>
      </w:r>
      <w:r w:rsidR="00412C8A">
        <w:rPr>
          <w:bCs/>
        </w:rPr>
        <w:t xml:space="preserve">6  </w:t>
      </w:r>
      <w:r w:rsidR="00A11403" w:rsidRPr="005D6210">
        <w:rPr>
          <w:bCs/>
          <w:lang w:val="kk-KZ"/>
        </w:rPr>
        <w:t>ТОО «</w:t>
      </w:r>
      <w:r w:rsidR="00412C8A" w:rsidRPr="00412C8A">
        <w:rPr>
          <w:bCs/>
          <w:lang w:val="kk-KZ"/>
        </w:rPr>
        <w:t>Казахская Фармацевтическая Компания «Медсервис Плюс</w:t>
      </w:r>
      <w:r w:rsidR="00A11403" w:rsidRPr="005D6210">
        <w:rPr>
          <w:bCs/>
          <w:lang w:val="kk-KZ"/>
        </w:rPr>
        <w:t xml:space="preserve">» </w:t>
      </w:r>
      <w:r w:rsidR="00A11403" w:rsidRPr="00BA108E">
        <w:rPr>
          <w:bCs/>
          <w:lang w:val="kk-KZ"/>
        </w:rPr>
        <w:t xml:space="preserve">на основании предоставления </w:t>
      </w:r>
      <w:r w:rsidR="00412C8A">
        <w:rPr>
          <w:bCs/>
          <w:lang w:val="kk-KZ"/>
        </w:rPr>
        <w:t>единственного</w:t>
      </w:r>
      <w:r w:rsidR="00A11403" w:rsidRPr="00BA108E">
        <w:rPr>
          <w:bCs/>
          <w:lang w:val="kk-KZ"/>
        </w:rPr>
        <w:t xml:space="preserve"> ценового предложения.</w:t>
      </w:r>
    </w:p>
    <w:p w:rsidR="000F4F87" w:rsidRDefault="000F4F87" w:rsidP="000F4F87">
      <w:pPr>
        <w:pStyle w:val="msonormalcxsplast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 xml:space="preserve">            - п</w:t>
      </w:r>
      <w:r w:rsidRPr="000F4F87">
        <w:rPr>
          <w:bCs/>
          <w:lang w:val="kk-KZ"/>
        </w:rPr>
        <w:t>о лоту №9  ИП «Qazmedtorg»» на основании предоставления наименьшего ценового предложения.</w:t>
      </w:r>
    </w:p>
    <w:p w:rsidR="000F4F87" w:rsidRDefault="000F4F87" w:rsidP="000F4F87">
      <w:pPr>
        <w:pStyle w:val="msonormalcxsplast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 xml:space="preserve">            - п</w:t>
      </w:r>
      <w:r w:rsidRPr="000F4F87">
        <w:rPr>
          <w:bCs/>
          <w:lang w:val="kk-KZ"/>
        </w:rPr>
        <w:t>о лоту №10  ТОО «Алма-Мед» на основании предоставления наименьшего ценового предложения.</w:t>
      </w:r>
    </w:p>
    <w:p w:rsidR="000F4F87" w:rsidRDefault="000F4F87" w:rsidP="000F4F87">
      <w:pPr>
        <w:pStyle w:val="msonormalcxsplast"/>
        <w:spacing w:before="0" w:beforeAutospacing="0" w:after="0" w:afterAutospacing="0"/>
        <w:jc w:val="both"/>
        <w:rPr>
          <w:bCs/>
          <w:lang w:val="kk-KZ"/>
        </w:rPr>
      </w:pPr>
      <w:r>
        <w:rPr>
          <w:bCs/>
          <w:lang w:val="kk-KZ"/>
        </w:rPr>
        <w:t xml:space="preserve">            - п</w:t>
      </w:r>
      <w:r w:rsidRPr="000F4F87">
        <w:rPr>
          <w:bCs/>
          <w:lang w:val="kk-KZ"/>
        </w:rPr>
        <w:t>о лоту №11 ТОО «IMPHARM» на основании предоставления наименьшего ценового предложения.</w:t>
      </w:r>
    </w:p>
    <w:p w:rsidR="000F4F87" w:rsidRDefault="000F4F87" w:rsidP="000F4F87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  <w:r w:rsidRPr="000F4F87">
        <w:rPr>
          <w:b/>
          <w:bCs/>
          <w:lang w:val="kk-KZ"/>
        </w:rPr>
        <w:t>2</w:t>
      </w:r>
      <w:r>
        <w:rPr>
          <w:bCs/>
          <w:lang w:val="kk-KZ"/>
        </w:rPr>
        <w:t xml:space="preserve">.   </w:t>
      </w:r>
      <w:r w:rsidRPr="000F4F87">
        <w:rPr>
          <w:bCs/>
          <w:lang w:val="kk-KZ"/>
        </w:rPr>
        <w:t>По  лотам   №1, №2, №3, №4, №5, №7, №8  закуп не состоялся на основании отсутствия заявок потенциальных поставщиков.</w:t>
      </w:r>
    </w:p>
    <w:p w:rsidR="00A11403" w:rsidRDefault="000F4F87" w:rsidP="000F4F87">
      <w:pPr>
        <w:pStyle w:val="msonormalcxsplast"/>
        <w:spacing w:before="0" w:beforeAutospacing="0" w:after="0" w:afterAutospacing="0"/>
        <w:ind w:left="720"/>
        <w:jc w:val="both"/>
        <w:rPr>
          <w:bCs/>
          <w:lang w:val="kk-KZ"/>
        </w:rPr>
      </w:pPr>
      <w:r>
        <w:rPr>
          <w:b/>
          <w:bCs/>
          <w:lang w:val="kk-KZ"/>
        </w:rPr>
        <w:t>3</w:t>
      </w:r>
      <w:r w:rsidRPr="000F4F87">
        <w:rPr>
          <w:bCs/>
          <w:lang w:val="kk-KZ"/>
        </w:rPr>
        <w:t>.</w:t>
      </w:r>
      <w:r>
        <w:rPr>
          <w:bCs/>
          <w:lang w:val="kk-KZ"/>
        </w:rPr>
        <w:t xml:space="preserve">  </w:t>
      </w:r>
      <w:r w:rsidRPr="000F4F87">
        <w:rPr>
          <w:bCs/>
          <w:lang w:val="kk-KZ"/>
        </w:rPr>
        <w:t>Данный протокол опубликовать на интернет ресурсе Заказчика.</w:t>
      </w:r>
    </w:p>
    <w:p w:rsidR="00A11403" w:rsidRPr="00CA1439" w:rsidRDefault="000F4F87" w:rsidP="000F4F87">
      <w:pPr>
        <w:pStyle w:val="msonormalcxsplast"/>
        <w:spacing w:before="0" w:beforeAutospacing="0" w:after="0" w:afterAutospacing="0"/>
        <w:ind w:left="720"/>
        <w:jc w:val="both"/>
      </w:pPr>
      <w:r w:rsidRPr="000F4F87">
        <w:rPr>
          <w:b/>
        </w:rPr>
        <w:t>4</w:t>
      </w:r>
      <w:r>
        <w:t xml:space="preserve">. </w:t>
      </w:r>
      <w:r w:rsidR="00A11403" w:rsidRPr="00CA1439">
        <w:t xml:space="preserve">Наименование и местонахождение потенциального поставщика, с которым предполагается заключить договор закупа: </w:t>
      </w:r>
    </w:p>
    <w:p w:rsidR="00A11403" w:rsidRPr="00CA1439" w:rsidRDefault="00A11403" w:rsidP="00A11403">
      <w:pPr>
        <w:pStyle w:val="msonormalcxsplast"/>
        <w:spacing w:before="0" w:beforeAutospacing="0" w:after="0" w:afterAutospacing="0"/>
        <w:jc w:val="both"/>
      </w:pPr>
    </w:p>
    <w:tbl>
      <w:tblPr>
        <w:tblW w:w="145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6523"/>
        <w:gridCol w:w="4253"/>
        <w:gridCol w:w="2897"/>
      </w:tblGrid>
      <w:tr w:rsidR="00A11403" w:rsidRPr="00CA1439" w:rsidTr="004B256B">
        <w:trPr>
          <w:trHeight w:val="527"/>
        </w:trPr>
        <w:tc>
          <w:tcPr>
            <w:tcW w:w="848" w:type="dxa"/>
            <w:vAlign w:val="center"/>
          </w:tcPr>
          <w:p w:rsidR="00A11403" w:rsidRPr="00D51824" w:rsidRDefault="00A11403" w:rsidP="00A11403">
            <w:pPr>
              <w:pStyle w:val="a8"/>
              <w:spacing w:line="276" w:lineRule="auto"/>
              <w:jc w:val="center"/>
              <w:rPr>
                <w:color w:val="000000"/>
                <w:szCs w:val="24"/>
              </w:rPr>
            </w:pPr>
            <w:r w:rsidRPr="00D51824">
              <w:rPr>
                <w:color w:val="000000"/>
                <w:szCs w:val="24"/>
              </w:rPr>
              <w:t>№</w:t>
            </w:r>
          </w:p>
        </w:tc>
        <w:tc>
          <w:tcPr>
            <w:tcW w:w="6523" w:type="dxa"/>
            <w:vAlign w:val="center"/>
          </w:tcPr>
          <w:p w:rsidR="00A11403" w:rsidRPr="00D51824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 xml:space="preserve">Наименование </w:t>
            </w:r>
          </w:p>
          <w:p w:rsidR="00A11403" w:rsidRPr="00D51824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4253" w:type="dxa"/>
            <w:vAlign w:val="center"/>
          </w:tcPr>
          <w:p w:rsidR="00A11403" w:rsidRPr="00D51824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 xml:space="preserve">Местонахождение </w:t>
            </w:r>
          </w:p>
          <w:p w:rsidR="00A11403" w:rsidRPr="00D51824" w:rsidRDefault="00A11403" w:rsidP="00A1140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51824">
              <w:rPr>
                <w:b/>
                <w:bCs/>
              </w:rPr>
              <w:t>потенциального поставщика</w:t>
            </w:r>
          </w:p>
        </w:tc>
        <w:tc>
          <w:tcPr>
            <w:tcW w:w="2897" w:type="dxa"/>
            <w:vAlign w:val="center"/>
          </w:tcPr>
          <w:p w:rsidR="00A11403" w:rsidRPr="00D51824" w:rsidRDefault="00A11403" w:rsidP="00A11403">
            <w:pPr>
              <w:pStyle w:val="a8"/>
              <w:spacing w:line="276" w:lineRule="auto"/>
              <w:jc w:val="center"/>
              <w:rPr>
                <w:color w:val="000000"/>
                <w:szCs w:val="24"/>
              </w:rPr>
            </w:pPr>
            <w:r w:rsidRPr="00D51824">
              <w:rPr>
                <w:color w:val="000000"/>
                <w:szCs w:val="24"/>
              </w:rPr>
              <w:t>Цена договора, тенге</w:t>
            </w:r>
          </w:p>
        </w:tc>
      </w:tr>
      <w:tr w:rsidR="00A11403" w:rsidRPr="00CA1439" w:rsidTr="004B256B">
        <w:trPr>
          <w:trHeight w:val="527"/>
        </w:trPr>
        <w:tc>
          <w:tcPr>
            <w:tcW w:w="848" w:type="dxa"/>
            <w:vAlign w:val="center"/>
          </w:tcPr>
          <w:p w:rsidR="00A11403" w:rsidRPr="00CA1439" w:rsidRDefault="00A11403" w:rsidP="00A11403">
            <w:pPr>
              <w:pStyle w:val="a8"/>
              <w:spacing w:line="276" w:lineRule="auto"/>
              <w:jc w:val="center"/>
              <w:rPr>
                <w:b w:val="0"/>
                <w:color w:val="000000"/>
                <w:szCs w:val="24"/>
              </w:rPr>
            </w:pPr>
            <w:r w:rsidRPr="00CA1439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E4751F" w:rsidRDefault="000F4F8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  <w:lang w:val="kk-KZ"/>
              </w:rPr>
              <w:t>ТОО «</w:t>
            </w:r>
            <w:r w:rsidRPr="000F4F87">
              <w:rPr>
                <w:bCs/>
                <w:lang w:val="kk-KZ"/>
              </w:rPr>
              <w:t>«Казахская Фармацевтическая Компания «Медсервис Плюс»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Pr="00E4751F" w:rsidRDefault="000F4F8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t xml:space="preserve"> </w:t>
            </w:r>
            <w:r w:rsidRPr="000F4F87">
              <w:rPr>
                <w:bCs/>
              </w:rPr>
              <w:t xml:space="preserve">г. Алматы, </w:t>
            </w:r>
            <w:proofErr w:type="spellStart"/>
            <w:r w:rsidRPr="000F4F87">
              <w:rPr>
                <w:bCs/>
              </w:rPr>
              <w:t>Маметовой</w:t>
            </w:r>
            <w:proofErr w:type="spellEnd"/>
            <w:r w:rsidRPr="000F4F87">
              <w:rPr>
                <w:bCs/>
              </w:rPr>
              <w:t>, д. 54</w:t>
            </w:r>
          </w:p>
        </w:tc>
        <w:tc>
          <w:tcPr>
            <w:tcW w:w="2897" w:type="dxa"/>
            <w:vAlign w:val="center"/>
          </w:tcPr>
          <w:p w:rsidR="00A11403" w:rsidRPr="00156EAB" w:rsidRDefault="00156EAB" w:rsidP="00A11403">
            <w:pPr>
              <w:pStyle w:val="a8"/>
              <w:spacing w:line="276" w:lineRule="auto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210 000</w:t>
            </w:r>
          </w:p>
        </w:tc>
      </w:tr>
      <w:tr w:rsidR="00A11403" w:rsidRPr="00CA1439" w:rsidTr="004B256B">
        <w:trPr>
          <w:trHeight w:val="527"/>
        </w:trPr>
        <w:tc>
          <w:tcPr>
            <w:tcW w:w="848" w:type="dxa"/>
            <w:vAlign w:val="center"/>
          </w:tcPr>
          <w:p w:rsidR="00A11403" w:rsidRPr="00CA1439" w:rsidRDefault="00A11403" w:rsidP="00A11403">
            <w:pPr>
              <w:pStyle w:val="a8"/>
              <w:spacing w:line="276" w:lineRule="auto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0F4F87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ИП «</w:t>
            </w:r>
            <w:r w:rsidRPr="000F4F87">
              <w:rPr>
                <w:bCs/>
                <w:lang w:val="kk-KZ"/>
              </w:rPr>
              <w:t>Qazmedtorg</w:t>
            </w:r>
            <w:r w:rsidR="00A11403" w:rsidRPr="00643F18"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03" w:rsidRDefault="000F4F8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F4F87">
              <w:rPr>
                <w:bCs/>
              </w:rPr>
              <w:t xml:space="preserve">г. Алматы, пр. </w:t>
            </w:r>
            <w:proofErr w:type="spellStart"/>
            <w:r w:rsidRPr="000F4F87">
              <w:rPr>
                <w:bCs/>
              </w:rPr>
              <w:t>Раимбека</w:t>
            </w:r>
            <w:proofErr w:type="spellEnd"/>
            <w:r w:rsidRPr="000F4F87">
              <w:rPr>
                <w:bCs/>
              </w:rPr>
              <w:t>, 243/1, 42</w:t>
            </w:r>
          </w:p>
        </w:tc>
        <w:tc>
          <w:tcPr>
            <w:tcW w:w="2897" w:type="dxa"/>
            <w:vAlign w:val="center"/>
          </w:tcPr>
          <w:p w:rsidR="00A11403" w:rsidRPr="00156EAB" w:rsidRDefault="00156EAB" w:rsidP="00A11403">
            <w:pPr>
              <w:pStyle w:val="a8"/>
              <w:spacing w:line="276" w:lineRule="auto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336 700</w:t>
            </w:r>
          </w:p>
        </w:tc>
      </w:tr>
      <w:tr w:rsidR="000F4F87" w:rsidRPr="00CA1439" w:rsidTr="004B256B">
        <w:trPr>
          <w:trHeight w:val="527"/>
        </w:trPr>
        <w:tc>
          <w:tcPr>
            <w:tcW w:w="848" w:type="dxa"/>
            <w:vAlign w:val="center"/>
          </w:tcPr>
          <w:p w:rsidR="000F4F87" w:rsidRDefault="000F4F87" w:rsidP="00A11403">
            <w:pPr>
              <w:pStyle w:val="a8"/>
              <w:spacing w:line="276" w:lineRule="auto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7" w:rsidRPr="00643F18" w:rsidRDefault="000F4F87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 w:rsidRPr="000F4F87">
              <w:rPr>
                <w:bCs/>
                <w:lang w:val="kk-KZ"/>
              </w:rPr>
              <w:t>ТОО «Алма-Мед»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7" w:rsidRDefault="000F4F8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F4F87">
              <w:rPr>
                <w:bCs/>
              </w:rPr>
              <w:t>г. Алматы, ул. Пятницкого, 52</w:t>
            </w:r>
          </w:p>
        </w:tc>
        <w:tc>
          <w:tcPr>
            <w:tcW w:w="2897" w:type="dxa"/>
            <w:vAlign w:val="center"/>
          </w:tcPr>
          <w:p w:rsidR="000F4F87" w:rsidRDefault="00156EAB" w:rsidP="00A11403">
            <w:pPr>
              <w:pStyle w:val="a8"/>
              <w:spacing w:line="276" w:lineRule="auto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17 500</w:t>
            </w:r>
          </w:p>
        </w:tc>
      </w:tr>
      <w:tr w:rsidR="000F4F87" w:rsidRPr="00CA1439" w:rsidTr="004B256B">
        <w:trPr>
          <w:trHeight w:val="527"/>
        </w:trPr>
        <w:tc>
          <w:tcPr>
            <w:tcW w:w="848" w:type="dxa"/>
            <w:vAlign w:val="center"/>
          </w:tcPr>
          <w:p w:rsidR="000F4F87" w:rsidRDefault="000F4F87" w:rsidP="00A11403">
            <w:pPr>
              <w:pStyle w:val="a8"/>
              <w:spacing w:line="276" w:lineRule="auto"/>
              <w:jc w:val="center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7" w:rsidRPr="00643F18" w:rsidRDefault="000F4F87" w:rsidP="00A11403">
            <w:pPr>
              <w:pStyle w:val="a5"/>
              <w:spacing w:before="0" w:beforeAutospacing="0" w:after="0" w:afterAutospacing="0"/>
              <w:rPr>
                <w:bCs/>
                <w:lang w:val="kk-KZ"/>
              </w:rPr>
            </w:pPr>
            <w:r w:rsidRPr="000F4F87">
              <w:rPr>
                <w:bCs/>
                <w:lang w:val="kk-KZ"/>
              </w:rPr>
              <w:t>ТОО «IMPHARM»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87" w:rsidRDefault="000F4F87" w:rsidP="00A1140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0F4F87">
              <w:rPr>
                <w:bCs/>
              </w:rPr>
              <w:t xml:space="preserve">г. Алматы, пр. </w:t>
            </w:r>
            <w:proofErr w:type="spellStart"/>
            <w:proofErr w:type="gramStart"/>
            <w:r w:rsidRPr="000F4F87">
              <w:rPr>
                <w:bCs/>
              </w:rPr>
              <w:t>C</w:t>
            </w:r>
            <w:proofErr w:type="gramEnd"/>
            <w:r w:rsidRPr="000F4F87">
              <w:rPr>
                <w:bCs/>
              </w:rPr>
              <w:t>уюнбая</w:t>
            </w:r>
            <w:proofErr w:type="spellEnd"/>
            <w:r w:rsidRPr="000F4F87">
              <w:rPr>
                <w:bCs/>
              </w:rPr>
              <w:t>, 284</w:t>
            </w:r>
          </w:p>
        </w:tc>
        <w:tc>
          <w:tcPr>
            <w:tcW w:w="2897" w:type="dxa"/>
            <w:vAlign w:val="center"/>
          </w:tcPr>
          <w:p w:rsidR="000F4F87" w:rsidRDefault="00156EAB" w:rsidP="00A11403">
            <w:pPr>
              <w:pStyle w:val="a8"/>
              <w:spacing w:line="276" w:lineRule="auto"/>
              <w:jc w:val="center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15 495</w:t>
            </w:r>
          </w:p>
        </w:tc>
      </w:tr>
    </w:tbl>
    <w:p w:rsidR="00A11403" w:rsidRDefault="00A11403" w:rsidP="00F55DD1">
      <w:pPr>
        <w:pStyle w:val="msonormalcxsplast"/>
        <w:spacing w:before="0" w:beforeAutospacing="0" w:after="0" w:afterAutospacing="0"/>
        <w:jc w:val="both"/>
        <w:rPr>
          <w:bCs/>
          <w:lang w:val="kk-KZ"/>
        </w:rPr>
      </w:pPr>
    </w:p>
    <w:p w:rsidR="00F55DD1" w:rsidRDefault="00E65A4C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Согласно п.80 </w:t>
      </w:r>
      <w:r w:rsidRPr="00E65A4C">
        <w:rPr>
          <w:bCs/>
          <w:lang w:val="kk-KZ"/>
        </w:rPr>
        <w:t xml:space="preserve"> Приказа Министра здравоохранения РК от 7 июня 2023 года №110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 обязательного социального медицинского страхования, фармацевтич</w:t>
      </w:r>
      <w:r>
        <w:rPr>
          <w:bCs/>
          <w:lang w:val="kk-KZ"/>
        </w:rPr>
        <w:t>еских услуг»  (далее – Правила) п</w:t>
      </w:r>
      <w:r w:rsidR="00A11403" w:rsidRPr="008A276D">
        <w:rPr>
          <w:bCs/>
          <w:lang w:val="kk-KZ"/>
        </w:rPr>
        <w:t xml:space="preserve">обедитель представляет заказчику или организатору </w:t>
      </w:r>
      <w:r w:rsidR="00A11403" w:rsidRPr="008A276D">
        <w:rPr>
          <w:bCs/>
          <w:lang w:val="kk-KZ"/>
        </w:rPr>
        <w:lastRenderedPageBreak/>
        <w:t>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ab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ab/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A11403" w:rsidRDefault="00A11403" w:rsidP="00E65A4C">
      <w:pPr>
        <w:pStyle w:val="msonormalcxsplast"/>
        <w:spacing w:before="0" w:beforeAutospacing="0" w:after="0" w:afterAutospacing="0"/>
        <w:ind w:firstLine="567"/>
        <w:jc w:val="both"/>
        <w:rPr>
          <w:bCs/>
          <w:lang w:val="kk-KZ"/>
        </w:rPr>
      </w:pPr>
      <w:r w:rsidRPr="008A276D">
        <w:rPr>
          <w:bCs/>
          <w:lang w:val="kk-KZ"/>
        </w:rPr>
        <w:tab/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904CC" w:rsidRPr="00FA314F" w:rsidRDefault="002904CC" w:rsidP="00E65A4C">
      <w:pPr>
        <w:pStyle w:val="msonormalcxsplast"/>
        <w:spacing w:before="0" w:beforeAutospacing="0" w:after="0" w:afterAutospacing="0"/>
        <w:jc w:val="both"/>
        <w:rPr>
          <w:bCs/>
        </w:rPr>
      </w:pPr>
    </w:p>
    <w:p w:rsidR="00FA314F" w:rsidRDefault="00FA314F" w:rsidP="00E65A4C">
      <w:pPr>
        <w:pStyle w:val="msonormalcxsplast"/>
        <w:spacing w:before="0" w:beforeAutospacing="0" w:after="0" w:afterAutospacing="0"/>
        <w:jc w:val="both"/>
        <w:rPr>
          <w:bCs/>
          <w:lang w:val="en-US"/>
        </w:rPr>
      </w:pPr>
    </w:p>
    <w:p w:rsidR="00FA314F" w:rsidRPr="00FA314F" w:rsidRDefault="00FA314F" w:rsidP="00E65A4C">
      <w:pPr>
        <w:pStyle w:val="msonormalcxsplast"/>
        <w:spacing w:before="0" w:beforeAutospacing="0" w:after="0" w:afterAutospacing="0"/>
        <w:jc w:val="both"/>
        <w:rPr>
          <w:bCs/>
          <w:lang w:val="en-US"/>
        </w:rPr>
      </w:pPr>
    </w:p>
    <w:p w:rsidR="00A11403" w:rsidRPr="009B0ADC" w:rsidRDefault="009B0ADC" w:rsidP="009B0ADC">
      <w:pPr>
        <w:pStyle w:val="a5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>Председатель комиссии</w:t>
      </w:r>
      <w:r>
        <w:rPr>
          <w:bCs/>
        </w:rPr>
        <w:t xml:space="preserve">       </w:t>
      </w:r>
      <w:r w:rsidR="00A11403" w:rsidRPr="00CA1439">
        <w:rPr>
          <w:bCs/>
        </w:rPr>
        <w:t>_____</w:t>
      </w:r>
      <w:r>
        <w:rPr>
          <w:bCs/>
        </w:rPr>
        <w:t xml:space="preserve">____________________      </w:t>
      </w:r>
      <w:r w:rsidR="00A11403">
        <w:rPr>
          <w:bCs/>
          <w:lang w:val="kk-KZ"/>
        </w:rPr>
        <w:t>Ә</w:t>
      </w:r>
      <w:proofErr w:type="spellStart"/>
      <w:r w:rsidR="00A11403">
        <w:rPr>
          <w:bCs/>
        </w:rPr>
        <w:t>лкеева</w:t>
      </w:r>
      <w:proofErr w:type="spellEnd"/>
      <w:r w:rsidR="00A11403">
        <w:rPr>
          <w:bCs/>
        </w:rPr>
        <w:t xml:space="preserve"> Б.С.</w:t>
      </w:r>
      <w:r w:rsidR="00E65A4C">
        <w:rPr>
          <w:bCs/>
          <w:lang w:val="kk-KZ"/>
        </w:rPr>
        <w:t>.</w:t>
      </w:r>
    </w:p>
    <w:p w:rsidR="00156EAB" w:rsidRPr="009B0ADC" w:rsidRDefault="00156EAB" w:rsidP="00E65A4C">
      <w:pPr>
        <w:pStyle w:val="a5"/>
        <w:spacing w:before="0" w:beforeAutospacing="0" w:after="0" w:afterAutospacing="0"/>
        <w:rPr>
          <w:bCs/>
        </w:rPr>
      </w:pPr>
    </w:p>
    <w:p w:rsidR="00A11403" w:rsidRPr="009B0ADC" w:rsidRDefault="009B0ADC" w:rsidP="009B0ADC">
      <w:pPr>
        <w:pStyle w:val="a5"/>
        <w:spacing w:before="0" w:beforeAutospacing="0" w:after="0" w:afterAutospacing="0"/>
        <w:ind w:left="1416" w:firstLine="708"/>
        <w:jc w:val="both"/>
        <w:rPr>
          <w:b/>
        </w:rPr>
      </w:pPr>
      <w:r>
        <w:rPr>
          <w:b/>
        </w:rPr>
        <w:t>Члены комиссии:</w:t>
      </w:r>
      <w:r w:rsidR="00A11403" w:rsidRPr="00CA1439">
        <w:t xml:space="preserve">          </w:t>
      </w:r>
      <w:r>
        <w:t xml:space="preserve">     </w:t>
      </w:r>
      <w:r w:rsidR="00A11403" w:rsidRPr="00CA1439">
        <w:t xml:space="preserve">   ______________</w:t>
      </w:r>
      <w:r w:rsidR="00A11403">
        <w:t>_____</w:t>
      </w:r>
      <w:r>
        <w:t xml:space="preserve">______      </w:t>
      </w:r>
      <w:proofErr w:type="spellStart"/>
      <w:r w:rsidR="00E65A4C">
        <w:t>Калиева</w:t>
      </w:r>
      <w:proofErr w:type="spellEnd"/>
      <w:r w:rsidR="00E65A4C">
        <w:t xml:space="preserve"> И.Р.</w:t>
      </w:r>
    </w:p>
    <w:p w:rsidR="009B0ADC" w:rsidRDefault="009B0ADC" w:rsidP="009B0ADC">
      <w:pPr>
        <w:pStyle w:val="a5"/>
        <w:spacing w:before="0" w:beforeAutospacing="0" w:after="0" w:afterAutospacing="0"/>
        <w:jc w:val="both"/>
      </w:pPr>
    </w:p>
    <w:p w:rsidR="00A11403" w:rsidRPr="009B0ADC" w:rsidRDefault="009B0ADC" w:rsidP="009B0ADC">
      <w:pPr>
        <w:pStyle w:val="a5"/>
        <w:spacing w:before="0" w:beforeAutospacing="0" w:after="0" w:afterAutospacing="0"/>
        <w:jc w:val="both"/>
      </w:pPr>
      <w:r>
        <w:t xml:space="preserve">                     </w:t>
      </w:r>
      <w:r w:rsidR="00A11403">
        <w:t xml:space="preserve">                                                             ______________________</w:t>
      </w:r>
      <w:r>
        <w:t xml:space="preserve">___      </w:t>
      </w:r>
      <w:proofErr w:type="spellStart"/>
      <w:r w:rsidR="00E65A4C">
        <w:t>Шибикбаева</w:t>
      </w:r>
      <w:proofErr w:type="spellEnd"/>
      <w:r w:rsidR="00E65A4C">
        <w:t xml:space="preserve"> Г.С.</w:t>
      </w:r>
    </w:p>
    <w:p w:rsidR="00FA314F" w:rsidRPr="009B0ADC" w:rsidRDefault="00FA314F" w:rsidP="00E65A4C">
      <w:pPr>
        <w:pStyle w:val="a5"/>
        <w:spacing w:before="0" w:beforeAutospacing="0" w:after="0" w:afterAutospacing="0"/>
        <w:ind w:left="1416" w:firstLine="708"/>
        <w:jc w:val="both"/>
      </w:pPr>
    </w:p>
    <w:p w:rsidR="00A11403" w:rsidRDefault="00A11403" w:rsidP="00E65A4C">
      <w:pPr>
        <w:pStyle w:val="a5"/>
        <w:spacing w:before="0" w:beforeAutospacing="0" w:after="0" w:afterAutospacing="0"/>
        <w:ind w:left="1416" w:firstLine="708"/>
        <w:jc w:val="both"/>
      </w:pPr>
      <w:r w:rsidRPr="00643F18">
        <w:rPr>
          <w:b/>
        </w:rPr>
        <w:t>Секретарь комиссии</w:t>
      </w:r>
      <w:r>
        <w:t xml:space="preserve">:      </w:t>
      </w:r>
      <w:r w:rsidR="009B0ADC">
        <w:t xml:space="preserve">   </w:t>
      </w:r>
      <w:r w:rsidR="00E65A4C">
        <w:t xml:space="preserve"> </w:t>
      </w:r>
      <w:r>
        <w:t xml:space="preserve"> _______</w:t>
      </w:r>
      <w:r w:rsidR="009B0ADC">
        <w:t xml:space="preserve">__________________       </w:t>
      </w:r>
      <w:proofErr w:type="spellStart"/>
      <w:r>
        <w:t>Тажитаев</w:t>
      </w:r>
      <w:proofErr w:type="spellEnd"/>
      <w:r>
        <w:t xml:space="preserve"> А.Е.</w:t>
      </w:r>
    </w:p>
    <w:p w:rsidR="00A11403" w:rsidRPr="00CA1439" w:rsidRDefault="00A11403" w:rsidP="00E65A4C">
      <w:pPr>
        <w:pStyle w:val="a5"/>
        <w:spacing w:before="0" w:beforeAutospacing="0" w:after="0" w:afterAutospacing="0"/>
        <w:ind w:left="1416" w:firstLine="708"/>
        <w:jc w:val="both"/>
      </w:pPr>
      <w:r w:rsidRPr="00CA1439">
        <w:t xml:space="preserve"> </w:t>
      </w:r>
    </w:p>
    <w:p w:rsidR="006A2B36" w:rsidRDefault="006A2B36"/>
    <w:sectPr w:rsidR="006A2B36" w:rsidSect="00F55DD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A7A"/>
    <w:multiLevelType w:val="hybridMultilevel"/>
    <w:tmpl w:val="CA28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33062"/>
    <w:multiLevelType w:val="hybridMultilevel"/>
    <w:tmpl w:val="D4DA28AC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7F5DF7"/>
    <w:multiLevelType w:val="hybridMultilevel"/>
    <w:tmpl w:val="EB665874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D556E"/>
    <w:multiLevelType w:val="hybridMultilevel"/>
    <w:tmpl w:val="54E2C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832C9E"/>
    <w:multiLevelType w:val="hybridMultilevel"/>
    <w:tmpl w:val="9FC833C6"/>
    <w:lvl w:ilvl="0" w:tplc="A9DE1F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50A2C"/>
    <w:multiLevelType w:val="hybridMultilevel"/>
    <w:tmpl w:val="9ACAC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6AA"/>
    <w:multiLevelType w:val="multilevel"/>
    <w:tmpl w:val="981A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3E721E"/>
    <w:multiLevelType w:val="hybridMultilevel"/>
    <w:tmpl w:val="7DB27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B4625D8"/>
    <w:multiLevelType w:val="hybridMultilevel"/>
    <w:tmpl w:val="2022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3FC"/>
    <w:multiLevelType w:val="hybridMultilevel"/>
    <w:tmpl w:val="4426E984"/>
    <w:lvl w:ilvl="0" w:tplc="F9A841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507286"/>
    <w:multiLevelType w:val="hybridMultilevel"/>
    <w:tmpl w:val="DDF21994"/>
    <w:lvl w:ilvl="0" w:tplc="146278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D25"/>
    <w:multiLevelType w:val="hybridMultilevel"/>
    <w:tmpl w:val="38C43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25F5A"/>
    <w:multiLevelType w:val="hybridMultilevel"/>
    <w:tmpl w:val="A96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5436"/>
    <w:multiLevelType w:val="hybridMultilevel"/>
    <w:tmpl w:val="E2661C7C"/>
    <w:lvl w:ilvl="0" w:tplc="A9DE1F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593"/>
    <w:multiLevelType w:val="hybridMultilevel"/>
    <w:tmpl w:val="6852741A"/>
    <w:lvl w:ilvl="0" w:tplc="CAF6B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12352"/>
    <w:multiLevelType w:val="multilevel"/>
    <w:tmpl w:val="7612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07532"/>
    <w:multiLevelType w:val="hybridMultilevel"/>
    <w:tmpl w:val="ABE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4546C4"/>
    <w:multiLevelType w:val="hybridMultilevel"/>
    <w:tmpl w:val="A2E494EC"/>
    <w:lvl w:ilvl="0" w:tplc="BACCD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B64C34"/>
    <w:multiLevelType w:val="hybridMultilevel"/>
    <w:tmpl w:val="6BE26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772589"/>
    <w:multiLevelType w:val="multilevel"/>
    <w:tmpl w:val="D4DA2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EE7CD8"/>
    <w:multiLevelType w:val="hybridMultilevel"/>
    <w:tmpl w:val="7612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E349A2"/>
    <w:multiLevelType w:val="hybridMultilevel"/>
    <w:tmpl w:val="26840F98"/>
    <w:lvl w:ilvl="0" w:tplc="C7F6C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8"/>
  </w:num>
  <w:num w:numId="5">
    <w:abstractNumId w:val="7"/>
  </w:num>
  <w:num w:numId="6">
    <w:abstractNumId w:val="0"/>
  </w:num>
  <w:num w:numId="7">
    <w:abstractNumId w:val="20"/>
  </w:num>
  <w:num w:numId="8">
    <w:abstractNumId w:val="15"/>
  </w:num>
  <w:num w:numId="9">
    <w:abstractNumId w:val="6"/>
  </w:num>
  <w:num w:numId="10">
    <w:abstractNumId w:val="21"/>
  </w:num>
  <w:num w:numId="11">
    <w:abstractNumId w:val="1"/>
  </w:num>
  <w:num w:numId="12">
    <w:abstractNumId w:val="19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1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62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D"/>
    <w:rsid w:val="000F4F87"/>
    <w:rsid w:val="001446A4"/>
    <w:rsid w:val="00156EAB"/>
    <w:rsid w:val="00177D29"/>
    <w:rsid w:val="00282EEE"/>
    <w:rsid w:val="002904CC"/>
    <w:rsid w:val="00306223"/>
    <w:rsid w:val="00396FFD"/>
    <w:rsid w:val="003C016F"/>
    <w:rsid w:val="003D7542"/>
    <w:rsid w:val="00412C8A"/>
    <w:rsid w:val="004B256B"/>
    <w:rsid w:val="00534422"/>
    <w:rsid w:val="00637DD7"/>
    <w:rsid w:val="006A2B36"/>
    <w:rsid w:val="006B22D2"/>
    <w:rsid w:val="006D6E11"/>
    <w:rsid w:val="00717F9E"/>
    <w:rsid w:val="009240A5"/>
    <w:rsid w:val="009B0ADC"/>
    <w:rsid w:val="00A11403"/>
    <w:rsid w:val="00A9090F"/>
    <w:rsid w:val="00AC0A01"/>
    <w:rsid w:val="00AF3C03"/>
    <w:rsid w:val="00CA09F4"/>
    <w:rsid w:val="00E65A4C"/>
    <w:rsid w:val="00F4413B"/>
    <w:rsid w:val="00F55DD1"/>
    <w:rsid w:val="00F83429"/>
    <w:rsid w:val="00F84E4D"/>
    <w:rsid w:val="00F86CEA"/>
    <w:rsid w:val="00FA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uiPriority w:val="99"/>
    <w:rsid w:val="00A1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A1140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4">
    <w:name w:val="List"/>
    <w:basedOn w:val="a"/>
    <w:uiPriority w:val="99"/>
    <w:rsid w:val="00A11403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1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A11403"/>
    <w:pPr>
      <w:keepNext/>
      <w:spacing w:after="0" w:line="240" w:lineRule="auto"/>
      <w:ind w:left="2160" w:firstLine="720"/>
    </w:pPr>
    <w:rPr>
      <w:rFonts w:ascii="Times New Roman" w:eastAsia="Times New Roman" w:hAnsi="Times New Roman"/>
      <w:b/>
      <w:sz w:val="28"/>
      <w:szCs w:val="20"/>
    </w:rPr>
  </w:style>
  <w:style w:type="paragraph" w:customStyle="1" w:styleId="msonormalcxspmiddle">
    <w:name w:val="msonormalcxspmiddle"/>
    <w:basedOn w:val="a"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A11403"/>
    <w:rPr>
      <w:color w:val="0000FF"/>
      <w:u w:val="single"/>
    </w:rPr>
  </w:style>
  <w:style w:type="paragraph" w:styleId="a8">
    <w:name w:val="Body Text"/>
    <w:basedOn w:val="a"/>
    <w:link w:val="a9"/>
    <w:rsid w:val="00A1140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11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11403"/>
    <w:pPr>
      <w:ind w:left="708"/>
    </w:pPr>
  </w:style>
  <w:style w:type="character" w:customStyle="1" w:styleId="ab">
    <w:name w:val="Текст выноски Знак"/>
    <w:basedOn w:val="a0"/>
    <w:link w:val="ac"/>
    <w:uiPriority w:val="99"/>
    <w:semiHidden/>
    <w:rsid w:val="00A1140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1140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C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0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0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uiPriority w:val="99"/>
    <w:rsid w:val="00A11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A1140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4">
    <w:name w:val="List"/>
    <w:basedOn w:val="a"/>
    <w:uiPriority w:val="99"/>
    <w:rsid w:val="00A11403"/>
    <w:pPr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11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A11403"/>
    <w:pPr>
      <w:keepNext/>
      <w:spacing w:after="0" w:line="240" w:lineRule="auto"/>
      <w:ind w:left="2160" w:firstLine="720"/>
    </w:pPr>
    <w:rPr>
      <w:rFonts w:ascii="Times New Roman" w:eastAsia="Times New Roman" w:hAnsi="Times New Roman"/>
      <w:b/>
      <w:sz w:val="28"/>
      <w:szCs w:val="20"/>
    </w:rPr>
  </w:style>
  <w:style w:type="paragraph" w:customStyle="1" w:styleId="msonormalcxspmiddle">
    <w:name w:val="msonormalcxspmiddle"/>
    <w:basedOn w:val="a"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A11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A11403"/>
    <w:rPr>
      <w:color w:val="0000FF"/>
      <w:u w:val="single"/>
    </w:rPr>
  </w:style>
  <w:style w:type="paragraph" w:styleId="a8">
    <w:name w:val="Body Text"/>
    <w:basedOn w:val="a"/>
    <w:link w:val="a9"/>
    <w:rsid w:val="00A1140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114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11403"/>
    <w:pPr>
      <w:ind w:left="708"/>
    </w:pPr>
  </w:style>
  <w:style w:type="character" w:customStyle="1" w:styleId="ab">
    <w:name w:val="Текст выноски Знак"/>
    <w:basedOn w:val="a0"/>
    <w:link w:val="ac"/>
    <w:uiPriority w:val="99"/>
    <w:semiHidden/>
    <w:rsid w:val="00A1140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1140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C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ik-ka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k-ka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sgz1</dc:creator>
  <cp:keywords/>
  <dc:description/>
  <cp:lastModifiedBy>sgz1</cp:lastModifiedBy>
  <cp:revision>28</cp:revision>
  <dcterms:created xsi:type="dcterms:W3CDTF">2024-02-22T08:11:00Z</dcterms:created>
  <dcterms:modified xsi:type="dcterms:W3CDTF">2024-02-23T02:06:00Z</dcterms:modified>
</cp:coreProperties>
</file>